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9809F"/>
    <w:p w14:paraId="44FCC5BC"/>
    <w:p w14:paraId="6EB2210F"/>
    <w:p w14:paraId="6D29841D">
      <w:pPr>
        <w:rPr>
          <w:rFonts w:hint="eastAsia" w:ascii="仿宋_GB2312" w:eastAsia="仿宋_GB2312"/>
          <w:color w:val="auto"/>
          <w:sz w:val="28"/>
        </w:rPr>
      </w:pPr>
      <w:r>
        <w:rPr>
          <w:rFonts w:hint="eastAsia" w:ascii="仿宋_GB2312" w:eastAsia="仿宋_GB2312"/>
          <w:color w:val="auto"/>
          <w:sz w:val="28"/>
        </w:rPr>
        <w:t>附件</w:t>
      </w:r>
      <w:r>
        <w:rPr>
          <w:rFonts w:hint="eastAsia" w:ascii="仿宋_GB2312" w:eastAsia="仿宋_GB2312"/>
          <w:color w:val="auto"/>
          <w:sz w:val="28"/>
          <w:lang w:val="en-US" w:eastAsia="zh-CN"/>
        </w:rPr>
        <w:t>4</w:t>
      </w:r>
    </w:p>
    <w:p w14:paraId="2A06E77A">
      <w:pPr>
        <w:rPr>
          <w:rFonts w:hint="eastAsia"/>
          <w:color w:val="auto"/>
          <w:sz w:val="24"/>
          <w:u w:val="single"/>
        </w:rPr>
      </w:pPr>
      <w:r>
        <w:rPr>
          <w:rFonts w:hint="eastAsia"/>
          <w:color w:val="auto"/>
          <w:sz w:val="24"/>
        </w:rPr>
        <w:t xml:space="preserve">                                                    </w:t>
      </w:r>
      <w:r>
        <w:rPr>
          <w:rFonts w:hint="eastAsia"/>
          <w:color w:val="auto"/>
          <w:sz w:val="28"/>
          <w:szCs w:val="28"/>
        </w:rPr>
        <w:t>受检编号：</w:t>
      </w:r>
      <w:r>
        <w:rPr>
          <w:rFonts w:hint="eastAsia"/>
          <w:color w:val="auto"/>
          <w:sz w:val="28"/>
          <w:szCs w:val="28"/>
          <w:u w:val="single"/>
          <w:lang w:val="en-US" w:eastAsia="zh-CN"/>
        </w:rPr>
        <w:t xml:space="preserve">质量       </w:t>
      </w:r>
    </w:p>
    <w:p w14:paraId="1E437A53">
      <w:pPr>
        <w:rPr>
          <w:rFonts w:hint="eastAsia"/>
          <w:color w:val="auto"/>
        </w:rPr>
      </w:pPr>
    </w:p>
    <w:p w14:paraId="3251E683">
      <w:pPr>
        <w:rPr>
          <w:rFonts w:hint="eastAsia"/>
          <w:color w:val="auto"/>
        </w:rPr>
      </w:pPr>
    </w:p>
    <w:p w14:paraId="27553A33">
      <w:pPr>
        <w:rPr>
          <w:rFonts w:hint="eastAsia"/>
          <w:color w:val="auto"/>
        </w:rPr>
      </w:pPr>
    </w:p>
    <w:p w14:paraId="62DBAEC9">
      <w:pPr>
        <w:rPr>
          <w:rFonts w:hint="eastAsia"/>
          <w:color w:val="auto"/>
        </w:rPr>
      </w:pPr>
    </w:p>
    <w:p w14:paraId="7AD68EAB">
      <w:pPr>
        <w:rPr>
          <w:rFonts w:hint="eastAsia"/>
          <w:color w:val="auto"/>
        </w:rPr>
      </w:pPr>
    </w:p>
    <w:p w14:paraId="3D9E837D">
      <w:pPr>
        <w:rPr>
          <w:rFonts w:hint="eastAsia"/>
          <w:color w:val="auto"/>
        </w:rPr>
      </w:pPr>
    </w:p>
    <w:p w14:paraId="529449F9">
      <w:pPr>
        <w:rPr>
          <w:rFonts w:hint="eastAsia"/>
          <w:color w:val="auto"/>
        </w:rPr>
      </w:pPr>
    </w:p>
    <w:p w14:paraId="2890D31C">
      <w:pPr>
        <w:pStyle w:val="13"/>
        <w:widowControl w:val="0"/>
        <w:spacing w:before="0" w:beforeAutospacing="0" w:after="0" w:afterAutospacing="0"/>
        <w:rPr>
          <w:rFonts w:hint="eastAsia" w:ascii="Times New Roman" w:hAnsi="Times New Roman"/>
          <w:color w:val="auto"/>
          <w:kern w:val="2"/>
          <w:lang w:eastAsia="zh-CN"/>
        </w:rPr>
      </w:pPr>
      <w:r>
        <w:rPr>
          <w:rFonts w:hint="eastAsia" w:ascii="Times New Roman" w:hAnsi="Times New Roman"/>
          <w:color w:val="auto"/>
          <w:kern w:val="2"/>
          <w:lang w:val="en-US" w:eastAsia="zh-CN"/>
        </w:rPr>
        <w:t>银川市2026年度</w:t>
      </w:r>
      <w:r>
        <w:rPr>
          <w:rFonts w:hint="eastAsia" w:ascii="Times New Roman" w:hAnsi="Times New Roman"/>
          <w:color w:val="auto"/>
          <w:kern w:val="2"/>
        </w:rPr>
        <w:t>勘察设计</w:t>
      </w:r>
      <w:r>
        <w:rPr>
          <w:rFonts w:hint="eastAsia" w:ascii="Times New Roman" w:hAnsi="Times New Roman"/>
          <w:color w:val="auto"/>
          <w:kern w:val="2"/>
          <w:lang w:eastAsia="zh-CN"/>
        </w:rPr>
        <w:t>企业质量</w:t>
      </w:r>
    </w:p>
    <w:p w14:paraId="25C4E40C">
      <w:pPr>
        <w:pStyle w:val="13"/>
        <w:widowControl w:val="0"/>
        <w:spacing w:before="0" w:beforeAutospacing="0" w:after="0" w:afterAutospacing="0"/>
        <w:rPr>
          <w:rFonts w:hint="eastAsia" w:ascii="Times New Roman" w:hAnsi="Times New Roman"/>
          <w:color w:val="auto"/>
          <w:kern w:val="2"/>
        </w:rPr>
      </w:pPr>
      <w:r>
        <w:rPr>
          <w:rFonts w:hint="eastAsia" w:ascii="Times New Roman" w:hAnsi="Times New Roman"/>
          <w:color w:val="auto"/>
          <w:kern w:val="2"/>
          <w:lang w:eastAsia="zh-CN"/>
        </w:rPr>
        <w:t>“双随机一公开”</w:t>
      </w:r>
      <w:r>
        <w:rPr>
          <w:rFonts w:hint="eastAsia" w:ascii="Times New Roman" w:hAnsi="Times New Roman"/>
          <w:color w:val="auto"/>
          <w:kern w:val="2"/>
        </w:rPr>
        <w:t>执法检查表</w:t>
      </w:r>
    </w:p>
    <w:p w14:paraId="38780A3B">
      <w:pPr>
        <w:jc w:val="center"/>
        <w:rPr>
          <w:rFonts w:hint="eastAsia"/>
          <w:b/>
          <w:bCs/>
          <w:color w:val="auto"/>
          <w:sz w:val="48"/>
          <w:szCs w:val="48"/>
        </w:rPr>
      </w:pPr>
    </w:p>
    <w:p w14:paraId="4D92D4E1">
      <w:pPr>
        <w:jc w:val="center"/>
        <w:rPr>
          <w:rFonts w:hint="eastAsia"/>
          <w:b/>
          <w:bCs/>
          <w:color w:val="auto"/>
          <w:sz w:val="48"/>
          <w:szCs w:val="48"/>
        </w:rPr>
      </w:pPr>
    </w:p>
    <w:p w14:paraId="69577E8D">
      <w:pPr>
        <w:jc w:val="center"/>
        <w:rPr>
          <w:rFonts w:hint="eastAsia"/>
          <w:b/>
          <w:bCs/>
          <w:color w:val="auto"/>
          <w:sz w:val="48"/>
          <w:szCs w:val="48"/>
        </w:rPr>
      </w:pPr>
    </w:p>
    <w:p w14:paraId="184FED7F">
      <w:pPr>
        <w:jc w:val="center"/>
        <w:rPr>
          <w:rFonts w:hint="eastAsia"/>
          <w:b/>
          <w:bCs/>
          <w:color w:val="auto"/>
          <w:sz w:val="48"/>
          <w:szCs w:val="48"/>
        </w:rPr>
      </w:pPr>
    </w:p>
    <w:p w14:paraId="4EACCE10">
      <w:pPr>
        <w:jc w:val="center"/>
        <w:rPr>
          <w:rFonts w:hint="eastAsia"/>
          <w:b/>
          <w:bCs/>
          <w:color w:val="auto"/>
          <w:sz w:val="48"/>
          <w:szCs w:val="48"/>
        </w:rPr>
      </w:pPr>
    </w:p>
    <w:p w14:paraId="36B75DC4">
      <w:pPr>
        <w:jc w:val="center"/>
        <w:rPr>
          <w:rFonts w:hint="eastAsia"/>
          <w:b/>
          <w:bCs/>
          <w:color w:val="auto"/>
          <w:sz w:val="48"/>
          <w:szCs w:val="48"/>
        </w:rPr>
      </w:pPr>
    </w:p>
    <w:p w14:paraId="6D7CECE3">
      <w:pPr>
        <w:pStyle w:val="13"/>
        <w:widowControl w:val="0"/>
        <w:spacing w:before="0" w:beforeAutospacing="0" w:after="0" w:afterAutospacing="0"/>
        <w:rPr>
          <w:rFonts w:hint="eastAsia" w:ascii="Times New Roman" w:hAnsi="Times New Roman"/>
          <w:color w:val="auto"/>
          <w:kern w:val="2"/>
        </w:rPr>
      </w:pPr>
    </w:p>
    <w:p w14:paraId="63985D7D">
      <w:pPr>
        <w:ind w:left="1260" w:leftChars="600"/>
        <w:rPr>
          <w:rFonts w:hint="eastAsia"/>
          <w:color w:val="auto"/>
          <w:sz w:val="32"/>
          <w:szCs w:val="32"/>
          <w:u w:val="single"/>
        </w:rPr>
      </w:pPr>
      <w:r>
        <w:rPr>
          <w:rFonts w:hint="eastAsia"/>
          <w:color w:val="auto"/>
          <w:sz w:val="32"/>
          <w:szCs w:val="32"/>
        </w:rPr>
        <w:t>受检单位：</w:t>
      </w:r>
      <w:r>
        <w:rPr>
          <w:rFonts w:hint="eastAsia"/>
          <w:color w:val="auto"/>
          <w:sz w:val="32"/>
          <w:szCs w:val="32"/>
          <w:lang w:val="en-US" w:eastAsia="zh-CN"/>
        </w:rPr>
        <w:t xml:space="preserve">  </w:t>
      </w:r>
      <w:r>
        <w:rPr>
          <w:rFonts w:hint="eastAsia"/>
          <w:color w:val="auto"/>
          <w:sz w:val="32"/>
          <w:szCs w:val="32"/>
          <w:u w:val="single"/>
          <w:lang w:val="en-US" w:eastAsia="zh-CN"/>
        </w:rPr>
        <w:t xml:space="preserve">                 </w:t>
      </w:r>
    </w:p>
    <w:p w14:paraId="0BEE74DD">
      <w:pPr>
        <w:ind w:left="1260" w:leftChars="600"/>
        <w:rPr>
          <w:rFonts w:hint="eastAsia"/>
          <w:color w:val="auto"/>
          <w:sz w:val="32"/>
          <w:szCs w:val="32"/>
        </w:rPr>
      </w:pPr>
    </w:p>
    <w:p w14:paraId="649F6A9B">
      <w:pPr>
        <w:ind w:left="1260" w:leftChars="600"/>
        <w:rPr>
          <w:rFonts w:hint="eastAsia"/>
          <w:b/>
          <w:bCs/>
          <w:color w:val="auto"/>
          <w:sz w:val="32"/>
          <w:szCs w:val="32"/>
        </w:rPr>
      </w:pPr>
      <w:r>
        <w:rPr>
          <w:rFonts w:hint="eastAsia"/>
          <w:color w:val="auto"/>
          <w:sz w:val="32"/>
          <w:szCs w:val="32"/>
        </w:rPr>
        <w:t>受检时间：</w:t>
      </w:r>
      <w:r>
        <w:rPr>
          <w:rFonts w:hint="eastAsia"/>
          <w:color w:val="auto"/>
          <w:sz w:val="32"/>
          <w:szCs w:val="32"/>
          <w:lang w:val="en-US" w:eastAsia="zh-CN"/>
        </w:rPr>
        <w:t xml:space="preserve">  </w:t>
      </w:r>
      <w:r>
        <w:rPr>
          <w:rFonts w:hint="eastAsia"/>
          <w:color w:val="auto"/>
          <w:sz w:val="32"/>
          <w:szCs w:val="32"/>
          <w:u w:val="single"/>
          <w:lang w:val="en-US" w:eastAsia="zh-CN"/>
        </w:rPr>
        <w:t xml:space="preserve">                 </w:t>
      </w:r>
    </w:p>
    <w:p w14:paraId="2B53237E">
      <w:pPr>
        <w:rPr>
          <w:rFonts w:hint="eastAsia"/>
          <w:b/>
          <w:bCs/>
          <w:color w:val="auto"/>
          <w:sz w:val="32"/>
          <w:szCs w:val="32"/>
        </w:rPr>
      </w:pPr>
    </w:p>
    <w:p w14:paraId="43512DD3">
      <w:pPr>
        <w:ind w:left="1260" w:leftChars="600"/>
        <w:rPr>
          <w:rFonts w:hint="eastAsia"/>
          <w:color w:val="auto"/>
          <w:sz w:val="32"/>
          <w:szCs w:val="32"/>
          <w:u w:val="single"/>
        </w:rPr>
      </w:pPr>
      <w:r>
        <w:rPr>
          <w:rFonts w:hint="eastAsia"/>
          <w:color w:val="auto"/>
          <w:sz w:val="32"/>
          <w:szCs w:val="32"/>
          <w:lang w:eastAsia="zh-CN"/>
        </w:rPr>
        <w:t>联系人电话</w:t>
      </w:r>
      <w:r>
        <w:rPr>
          <w:rFonts w:hint="eastAsia"/>
          <w:color w:val="auto"/>
          <w:sz w:val="32"/>
          <w:szCs w:val="32"/>
        </w:rPr>
        <w:t>：</w:t>
      </w:r>
      <w:r>
        <w:rPr>
          <w:rFonts w:hint="eastAsia"/>
          <w:color w:val="auto"/>
          <w:sz w:val="32"/>
          <w:szCs w:val="32"/>
          <w:u w:val="single"/>
          <w:lang w:val="en-US" w:eastAsia="zh-CN"/>
        </w:rPr>
        <w:t xml:space="preserve">                 </w:t>
      </w:r>
    </w:p>
    <w:p w14:paraId="6EC2A389">
      <w:pPr>
        <w:rPr>
          <w:rFonts w:hint="eastAsia"/>
          <w:b/>
          <w:bCs/>
          <w:color w:val="auto"/>
          <w:sz w:val="32"/>
          <w:szCs w:val="32"/>
        </w:rPr>
      </w:pPr>
    </w:p>
    <w:tbl>
      <w:tblPr>
        <w:tblStyle w:val="7"/>
        <w:tblpPr w:leftFromText="180" w:rightFromText="180" w:vertAnchor="text" w:horzAnchor="page" w:tblpX="1505" w:tblpY="815"/>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0"/>
        <w:gridCol w:w="1155"/>
        <w:gridCol w:w="3013"/>
        <w:gridCol w:w="1375"/>
        <w:gridCol w:w="2394"/>
      </w:tblGrid>
      <w:tr w14:paraId="3341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exact"/>
        </w:trPr>
        <w:tc>
          <w:tcPr>
            <w:tcW w:w="9407" w:type="dxa"/>
            <w:gridSpan w:val="5"/>
            <w:vAlign w:val="center"/>
          </w:tcPr>
          <w:p w14:paraId="2A3DA3AB">
            <w:pPr>
              <w:jc w:val="center"/>
              <w:rPr>
                <w:rFonts w:ascii="宋体" w:hAnsi="宋体"/>
                <w:color w:val="auto"/>
                <w:sz w:val="24"/>
              </w:rPr>
            </w:pPr>
            <w:r>
              <w:rPr>
                <w:rFonts w:hint="eastAsia"/>
                <w:color w:val="auto"/>
                <w:sz w:val="24"/>
              </w:rPr>
              <w:t>（一）</w:t>
            </w:r>
            <w:r>
              <w:rPr>
                <w:rFonts w:hint="eastAsia"/>
                <w:color w:val="auto"/>
                <w:sz w:val="24"/>
                <w:lang w:eastAsia="zh-CN"/>
              </w:rPr>
              <w:t>项目</w:t>
            </w:r>
            <w:r>
              <w:rPr>
                <w:rFonts w:hint="eastAsia"/>
                <w:color w:val="auto"/>
                <w:sz w:val="24"/>
              </w:rPr>
              <w:t>基本情况</w:t>
            </w:r>
          </w:p>
        </w:tc>
      </w:tr>
      <w:tr w14:paraId="28BE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6" w:hRule="exact"/>
        </w:trPr>
        <w:tc>
          <w:tcPr>
            <w:tcW w:w="1470" w:type="dxa"/>
            <w:vAlign w:val="center"/>
          </w:tcPr>
          <w:p w14:paraId="77CAE20D">
            <w:pPr>
              <w:jc w:val="center"/>
              <w:rPr>
                <w:rFonts w:ascii="宋体" w:hAnsi="宋体"/>
                <w:color w:val="auto"/>
                <w:sz w:val="24"/>
              </w:rPr>
            </w:pPr>
            <w:r>
              <w:rPr>
                <w:rFonts w:hint="eastAsia"/>
                <w:color w:val="auto"/>
                <w:sz w:val="24"/>
                <w:szCs w:val="22"/>
                <w:lang w:eastAsia="zh-CN"/>
              </w:rPr>
              <w:t>项目</w:t>
            </w:r>
            <w:r>
              <w:rPr>
                <w:rFonts w:hint="eastAsia"/>
                <w:color w:val="auto"/>
                <w:sz w:val="24"/>
                <w:szCs w:val="22"/>
              </w:rPr>
              <w:t>名称</w:t>
            </w:r>
          </w:p>
        </w:tc>
        <w:tc>
          <w:tcPr>
            <w:tcW w:w="7937" w:type="dxa"/>
            <w:gridSpan w:val="4"/>
            <w:vAlign w:val="center"/>
          </w:tcPr>
          <w:p w14:paraId="1BEC8C34">
            <w:pPr>
              <w:jc w:val="center"/>
              <w:rPr>
                <w:rFonts w:ascii="宋体" w:hAnsi="宋体"/>
                <w:color w:val="auto"/>
                <w:sz w:val="24"/>
              </w:rPr>
            </w:pPr>
          </w:p>
        </w:tc>
      </w:tr>
      <w:tr w14:paraId="60B9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2" w:hRule="exact"/>
        </w:trPr>
        <w:tc>
          <w:tcPr>
            <w:tcW w:w="1470" w:type="dxa"/>
            <w:vAlign w:val="center"/>
          </w:tcPr>
          <w:p w14:paraId="218AF81A">
            <w:pPr>
              <w:jc w:val="center"/>
              <w:rPr>
                <w:rFonts w:ascii="宋体" w:hAnsi="宋体"/>
                <w:color w:val="auto"/>
                <w:sz w:val="24"/>
              </w:rPr>
            </w:pPr>
            <w:r>
              <w:rPr>
                <w:rFonts w:hint="eastAsia"/>
                <w:color w:val="auto"/>
                <w:sz w:val="24"/>
                <w:szCs w:val="22"/>
              </w:rPr>
              <w:t>勘察单位</w:t>
            </w:r>
          </w:p>
        </w:tc>
        <w:tc>
          <w:tcPr>
            <w:tcW w:w="7937" w:type="dxa"/>
            <w:gridSpan w:val="4"/>
            <w:vAlign w:val="center"/>
          </w:tcPr>
          <w:p w14:paraId="23BC5097">
            <w:pPr>
              <w:jc w:val="center"/>
              <w:rPr>
                <w:rFonts w:ascii="宋体" w:hAnsi="宋体"/>
                <w:color w:val="auto"/>
                <w:sz w:val="24"/>
              </w:rPr>
            </w:pPr>
          </w:p>
        </w:tc>
      </w:tr>
      <w:tr w14:paraId="7DE9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3" w:hRule="exact"/>
        </w:trPr>
        <w:tc>
          <w:tcPr>
            <w:tcW w:w="1470" w:type="dxa"/>
            <w:vAlign w:val="center"/>
          </w:tcPr>
          <w:p w14:paraId="5F9F947E">
            <w:pPr>
              <w:jc w:val="center"/>
              <w:rPr>
                <w:rFonts w:ascii="宋体" w:hAnsi="宋体"/>
                <w:color w:val="auto"/>
                <w:sz w:val="24"/>
              </w:rPr>
            </w:pPr>
            <w:r>
              <w:rPr>
                <w:rFonts w:hint="eastAsia"/>
                <w:color w:val="auto"/>
                <w:sz w:val="24"/>
                <w:szCs w:val="22"/>
              </w:rPr>
              <w:t>设计单位</w:t>
            </w:r>
          </w:p>
        </w:tc>
        <w:tc>
          <w:tcPr>
            <w:tcW w:w="7937" w:type="dxa"/>
            <w:gridSpan w:val="4"/>
            <w:vAlign w:val="center"/>
          </w:tcPr>
          <w:p w14:paraId="2FE9A48C">
            <w:pPr>
              <w:jc w:val="center"/>
              <w:rPr>
                <w:rFonts w:ascii="宋体" w:hAnsi="宋体"/>
                <w:color w:val="auto"/>
                <w:sz w:val="24"/>
              </w:rPr>
            </w:pPr>
          </w:p>
        </w:tc>
      </w:tr>
      <w:tr w14:paraId="4304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exact"/>
        </w:trPr>
        <w:tc>
          <w:tcPr>
            <w:tcW w:w="1470" w:type="dxa"/>
            <w:vAlign w:val="center"/>
          </w:tcPr>
          <w:p w14:paraId="22A3A7A0">
            <w:pPr>
              <w:jc w:val="center"/>
              <w:rPr>
                <w:rFonts w:ascii="宋体" w:hAnsi="宋体"/>
                <w:color w:val="auto"/>
                <w:sz w:val="24"/>
              </w:rPr>
            </w:pPr>
            <w:r>
              <w:rPr>
                <w:rFonts w:hint="eastAsia"/>
                <w:color w:val="auto"/>
                <w:sz w:val="24"/>
                <w:szCs w:val="22"/>
                <w:lang w:eastAsia="zh-CN"/>
              </w:rPr>
              <w:t>图审机构</w:t>
            </w:r>
          </w:p>
        </w:tc>
        <w:tc>
          <w:tcPr>
            <w:tcW w:w="7937" w:type="dxa"/>
            <w:gridSpan w:val="4"/>
            <w:vAlign w:val="center"/>
          </w:tcPr>
          <w:p w14:paraId="21B1A559">
            <w:pPr>
              <w:jc w:val="center"/>
              <w:rPr>
                <w:rFonts w:ascii="宋体" w:hAnsi="宋体"/>
                <w:color w:val="auto"/>
                <w:sz w:val="24"/>
              </w:rPr>
            </w:pPr>
          </w:p>
        </w:tc>
      </w:tr>
      <w:tr w14:paraId="179B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0" w:hRule="atLeast"/>
        </w:trPr>
        <w:tc>
          <w:tcPr>
            <w:tcW w:w="1470" w:type="dxa"/>
            <w:vAlign w:val="center"/>
          </w:tcPr>
          <w:p w14:paraId="79058E35">
            <w:pPr>
              <w:jc w:val="center"/>
              <w:rPr>
                <w:rFonts w:hint="eastAsia"/>
                <w:color w:val="auto"/>
                <w:sz w:val="24"/>
                <w:szCs w:val="22"/>
              </w:rPr>
            </w:pPr>
            <w:r>
              <w:rPr>
                <w:rFonts w:hint="eastAsia"/>
                <w:color w:val="auto"/>
                <w:sz w:val="24"/>
                <w:szCs w:val="22"/>
              </w:rPr>
              <w:t>项目规模及</w:t>
            </w:r>
          </w:p>
          <w:p w14:paraId="263CB5F8">
            <w:pPr>
              <w:jc w:val="center"/>
              <w:rPr>
                <w:rFonts w:ascii="宋体" w:hAnsi="宋体"/>
                <w:color w:val="auto"/>
                <w:sz w:val="24"/>
              </w:rPr>
            </w:pPr>
            <w:r>
              <w:rPr>
                <w:rFonts w:hint="eastAsia"/>
                <w:color w:val="auto"/>
                <w:sz w:val="24"/>
                <w:szCs w:val="22"/>
              </w:rPr>
              <w:t>技术指标</w:t>
            </w:r>
          </w:p>
        </w:tc>
        <w:tc>
          <w:tcPr>
            <w:tcW w:w="7937" w:type="dxa"/>
            <w:gridSpan w:val="4"/>
            <w:vAlign w:val="center"/>
          </w:tcPr>
          <w:p w14:paraId="0363C068">
            <w:pPr>
              <w:jc w:val="center"/>
              <w:rPr>
                <w:rFonts w:ascii="宋体" w:hAnsi="宋体"/>
                <w:color w:val="auto"/>
                <w:sz w:val="24"/>
              </w:rPr>
            </w:pPr>
          </w:p>
        </w:tc>
      </w:tr>
      <w:tr w14:paraId="585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7" w:hRule="exact"/>
        </w:trPr>
        <w:tc>
          <w:tcPr>
            <w:tcW w:w="1470" w:type="dxa"/>
            <w:vAlign w:val="center"/>
          </w:tcPr>
          <w:p w14:paraId="734FAC94">
            <w:pPr>
              <w:jc w:val="center"/>
              <w:rPr>
                <w:rFonts w:hint="eastAsia"/>
                <w:color w:val="auto"/>
                <w:sz w:val="24"/>
                <w:szCs w:val="20"/>
              </w:rPr>
            </w:pPr>
            <w:r>
              <w:rPr>
                <w:rFonts w:hint="eastAsia"/>
                <w:color w:val="auto"/>
                <w:sz w:val="24"/>
                <w:szCs w:val="20"/>
                <w:lang w:eastAsia="zh-CN"/>
              </w:rPr>
              <w:t>受检</w:t>
            </w:r>
            <w:r>
              <w:rPr>
                <w:rFonts w:hint="eastAsia"/>
                <w:color w:val="auto"/>
                <w:sz w:val="24"/>
                <w:szCs w:val="20"/>
              </w:rPr>
              <w:t>单位资质内容、等级</w:t>
            </w:r>
          </w:p>
        </w:tc>
        <w:tc>
          <w:tcPr>
            <w:tcW w:w="7937" w:type="dxa"/>
            <w:gridSpan w:val="4"/>
            <w:vAlign w:val="center"/>
          </w:tcPr>
          <w:p w14:paraId="27EBC0C7">
            <w:pPr>
              <w:jc w:val="center"/>
              <w:rPr>
                <w:rFonts w:ascii="宋体" w:hAnsi="宋体"/>
                <w:color w:val="auto"/>
                <w:sz w:val="24"/>
              </w:rPr>
            </w:pPr>
          </w:p>
        </w:tc>
      </w:tr>
      <w:tr w14:paraId="6D57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470" w:type="dxa"/>
            <w:vAlign w:val="center"/>
          </w:tcPr>
          <w:p w14:paraId="23427519">
            <w:pPr>
              <w:jc w:val="center"/>
              <w:rPr>
                <w:rFonts w:hint="eastAsia"/>
                <w:color w:val="auto"/>
                <w:sz w:val="24"/>
                <w:szCs w:val="20"/>
              </w:rPr>
            </w:pPr>
            <w:r>
              <w:rPr>
                <w:rFonts w:hint="eastAsia"/>
                <w:color w:val="auto"/>
                <w:sz w:val="24"/>
                <w:szCs w:val="20"/>
              </w:rPr>
              <w:t>勘察、设计</w:t>
            </w:r>
          </w:p>
          <w:p w14:paraId="23102D8F">
            <w:pPr>
              <w:jc w:val="center"/>
              <w:rPr>
                <w:rFonts w:ascii="宋体" w:hAnsi="宋体"/>
                <w:color w:val="auto"/>
                <w:sz w:val="24"/>
                <w:szCs w:val="20"/>
              </w:rPr>
            </w:pPr>
            <w:r>
              <w:rPr>
                <w:rFonts w:hint="eastAsia"/>
                <w:color w:val="auto"/>
                <w:sz w:val="24"/>
                <w:szCs w:val="20"/>
              </w:rPr>
              <w:t>文件依据</w:t>
            </w:r>
          </w:p>
        </w:tc>
        <w:tc>
          <w:tcPr>
            <w:tcW w:w="1155" w:type="dxa"/>
            <w:vAlign w:val="center"/>
          </w:tcPr>
          <w:p w14:paraId="3A0CC33A">
            <w:pPr>
              <w:jc w:val="center"/>
              <w:rPr>
                <w:rFonts w:ascii="宋体" w:hAnsi="宋体"/>
                <w:color w:val="auto"/>
                <w:sz w:val="24"/>
                <w:szCs w:val="22"/>
              </w:rPr>
            </w:pPr>
            <w:r>
              <w:rPr>
                <w:rFonts w:hint="eastAsia"/>
                <w:color w:val="auto"/>
                <w:sz w:val="24"/>
                <w:szCs w:val="22"/>
              </w:rPr>
              <w:t>批准文号</w:t>
            </w:r>
          </w:p>
        </w:tc>
        <w:tc>
          <w:tcPr>
            <w:tcW w:w="3013" w:type="dxa"/>
            <w:vAlign w:val="center"/>
          </w:tcPr>
          <w:p w14:paraId="2F065A34">
            <w:pPr>
              <w:jc w:val="center"/>
              <w:rPr>
                <w:rFonts w:ascii="宋体" w:hAnsi="宋体"/>
                <w:color w:val="auto"/>
                <w:sz w:val="24"/>
              </w:rPr>
            </w:pPr>
          </w:p>
        </w:tc>
        <w:tc>
          <w:tcPr>
            <w:tcW w:w="1375" w:type="dxa"/>
            <w:vAlign w:val="center"/>
          </w:tcPr>
          <w:p w14:paraId="630DC46D">
            <w:pPr>
              <w:jc w:val="center"/>
              <w:rPr>
                <w:rFonts w:ascii="宋体" w:hAnsi="宋体"/>
                <w:color w:val="auto"/>
                <w:sz w:val="24"/>
              </w:rPr>
            </w:pPr>
            <w:r>
              <w:rPr>
                <w:rFonts w:hint="eastAsia"/>
                <w:color w:val="auto"/>
                <w:sz w:val="24"/>
              </w:rPr>
              <w:t>规划依据</w:t>
            </w:r>
          </w:p>
        </w:tc>
        <w:tc>
          <w:tcPr>
            <w:tcW w:w="2394" w:type="dxa"/>
            <w:vAlign w:val="center"/>
          </w:tcPr>
          <w:p w14:paraId="0FABAF4D">
            <w:pPr>
              <w:jc w:val="center"/>
              <w:rPr>
                <w:rFonts w:ascii="宋体" w:hAnsi="宋体"/>
                <w:color w:val="auto"/>
                <w:sz w:val="24"/>
              </w:rPr>
            </w:pPr>
          </w:p>
        </w:tc>
      </w:tr>
      <w:tr w14:paraId="06B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exact"/>
        </w:trPr>
        <w:tc>
          <w:tcPr>
            <w:tcW w:w="9407" w:type="dxa"/>
            <w:gridSpan w:val="5"/>
            <w:vAlign w:val="center"/>
          </w:tcPr>
          <w:p w14:paraId="02892BB9">
            <w:pPr>
              <w:jc w:val="center"/>
              <w:rPr>
                <w:rFonts w:hint="eastAsia" w:ascii="宋体" w:hAnsi="宋体"/>
                <w:color w:val="auto"/>
                <w:sz w:val="24"/>
              </w:rPr>
            </w:pPr>
            <w:r>
              <w:rPr>
                <w:rFonts w:hint="eastAsia"/>
                <w:color w:val="auto"/>
                <w:sz w:val="24"/>
              </w:rPr>
              <w:t>（</w:t>
            </w:r>
            <w:r>
              <w:rPr>
                <w:rFonts w:hint="eastAsia"/>
                <w:color w:val="auto"/>
                <w:sz w:val="24"/>
                <w:lang w:eastAsia="zh-CN"/>
              </w:rPr>
              <w:t>二</w:t>
            </w:r>
            <w:r>
              <w:rPr>
                <w:rFonts w:hint="eastAsia"/>
                <w:color w:val="auto"/>
                <w:sz w:val="24"/>
              </w:rPr>
              <w:t>）</w:t>
            </w:r>
            <w:r>
              <w:rPr>
                <w:rFonts w:hint="eastAsia" w:ascii="宋体" w:hAnsi="宋体"/>
                <w:color w:val="auto"/>
                <w:sz w:val="24"/>
              </w:rPr>
              <w:t>各专业检查意见</w:t>
            </w:r>
          </w:p>
        </w:tc>
      </w:tr>
      <w:tr w14:paraId="6CF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9" w:hRule="atLeast"/>
        </w:trPr>
        <w:tc>
          <w:tcPr>
            <w:tcW w:w="9407" w:type="dxa"/>
            <w:gridSpan w:val="5"/>
            <w:vAlign w:val="top"/>
          </w:tcPr>
          <w:p w14:paraId="7631AC87">
            <w:pPr>
              <w:rPr>
                <w:rFonts w:hint="eastAsia" w:ascii="宋体" w:hAnsi="宋体"/>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rPr>
              <w:t>（违反强条、公共利益、公众安全行为</w:t>
            </w:r>
            <w:r>
              <w:rPr>
                <w:rFonts w:hint="eastAsia" w:ascii="宋体" w:hAnsi="宋体"/>
                <w:color w:val="auto"/>
                <w:sz w:val="24"/>
                <w:lang w:eastAsia="zh-CN"/>
              </w:rPr>
              <w:t>等，可加页</w:t>
            </w:r>
            <w:r>
              <w:rPr>
                <w:rFonts w:hint="eastAsia" w:ascii="宋体" w:hAnsi="宋体"/>
                <w:color w:val="auto"/>
                <w:sz w:val="24"/>
              </w:rPr>
              <w:t>）</w:t>
            </w:r>
          </w:p>
          <w:p w14:paraId="33B8EFB3">
            <w:pPr>
              <w:rPr>
                <w:rFonts w:hint="eastAsia" w:ascii="宋体" w:hAnsi="宋体"/>
                <w:color w:val="auto"/>
                <w:sz w:val="24"/>
                <w:lang w:val="en-US" w:eastAsia="zh-CN"/>
              </w:rPr>
            </w:pPr>
            <w:r>
              <w:rPr>
                <w:rFonts w:hint="eastAsia" w:ascii="宋体" w:hAnsi="宋体"/>
                <w:color w:val="auto"/>
                <w:sz w:val="24"/>
                <w:lang w:val="en-US" w:eastAsia="zh-CN"/>
              </w:rPr>
              <w:t>　　　</w:t>
            </w:r>
          </w:p>
          <w:p w14:paraId="1284D4DD">
            <w:pPr>
              <w:rPr>
                <w:rFonts w:hint="eastAsia" w:ascii="宋体" w:hAnsi="宋体"/>
                <w:color w:val="auto"/>
                <w:sz w:val="24"/>
                <w:lang w:val="en-US" w:eastAsia="zh-CN"/>
              </w:rPr>
            </w:pPr>
            <w:r>
              <w:rPr>
                <w:rFonts w:hint="eastAsia" w:ascii="宋体" w:hAnsi="宋体"/>
                <w:color w:val="auto"/>
                <w:sz w:val="24"/>
                <w:lang w:val="en-US" w:eastAsia="zh-CN"/>
              </w:rPr>
              <w:t>　　　　　</w:t>
            </w:r>
          </w:p>
          <w:p w14:paraId="01ECF9A7">
            <w:pPr>
              <w:rPr>
                <w:rFonts w:hint="eastAsia" w:ascii="宋体" w:hAnsi="宋体"/>
                <w:color w:val="auto"/>
                <w:sz w:val="24"/>
                <w:lang w:val="en-US" w:eastAsia="zh-CN"/>
              </w:rPr>
            </w:pPr>
          </w:p>
          <w:p w14:paraId="004B485C">
            <w:pPr>
              <w:rPr>
                <w:rFonts w:hint="eastAsia" w:ascii="宋体" w:hAnsi="宋体"/>
                <w:color w:val="auto"/>
                <w:sz w:val="24"/>
                <w:lang w:val="en-US" w:eastAsia="zh-CN"/>
              </w:rPr>
            </w:pPr>
          </w:p>
          <w:p w14:paraId="1CFAF6E1">
            <w:pPr>
              <w:rPr>
                <w:rFonts w:hint="eastAsia" w:ascii="宋体" w:hAnsi="宋体"/>
                <w:color w:val="auto"/>
                <w:sz w:val="24"/>
                <w:lang w:val="en-US" w:eastAsia="zh-CN"/>
              </w:rPr>
            </w:pPr>
            <w:r>
              <w:rPr>
                <w:rFonts w:hint="eastAsia" w:ascii="宋体" w:hAnsi="宋体"/>
                <w:color w:val="auto"/>
                <w:sz w:val="24"/>
                <w:lang w:val="en-US" w:eastAsia="zh-CN"/>
              </w:rPr>
              <w:t>　　　</w:t>
            </w:r>
          </w:p>
          <w:p w14:paraId="3EAD2817">
            <w:pPr>
              <w:rPr>
                <w:rFonts w:hint="eastAsia" w:ascii="宋体" w:hAnsi="宋体"/>
                <w:color w:val="auto"/>
                <w:sz w:val="24"/>
                <w:lang w:val="en-US" w:eastAsia="zh-CN"/>
              </w:rPr>
            </w:pPr>
          </w:p>
          <w:p w14:paraId="5CFDE520">
            <w:pPr>
              <w:rPr>
                <w:rFonts w:hint="eastAsia" w:ascii="宋体" w:hAnsi="宋体"/>
                <w:color w:val="auto"/>
                <w:sz w:val="24"/>
                <w:lang w:val="en-US" w:eastAsia="zh-CN"/>
              </w:rPr>
            </w:pPr>
          </w:p>
          <w:p w14:paraId="73359A46">
            <w:pPr>
              <w:rPr>
                <w:rFonts w:hint="eastAsia" w:ascii="宋体" w:hAnsi="宋体"/>
                <w:color w:val="auto"/>
                <w:sz w:val="24"/>
                <w:lang w:val="en-US" w:eastAsia="zh-CN"/>
              </w:rPr>
            </w:pPr>
          </w:p>
          <w:p w14:paraId="12754E54">
            <w:pPr>
              <w:rPr>
                <w:rFonts w:hint="eastAsia" w:ascii="宋体" w:hAnsi="宋体"/>
                <w:color w:val="auto"/>
                <w:sz w:val="24"/>
                <w:lang w:val="en-US" w:eastAsia="zh-CN"/>
              </w:rPr>
            </w:pPr>
          </w:p>
          <w:p w14:paraId="10A3B153">
            <w:pPr>
              <w:rPr>
                <w:rFonts w:hint="eastAsia" w:ascii="宋体" w:hAnsi="宋体"/>
                <w:color w:val="auto"/>
                <w:sz w:val="24"/>
                <w:lang w:val="en-US" w:eastAsia="zh-CN"/>
              </w:rPr>
            </w:pPr>
          </w:p>
          <w:p w14:paraId="1A3ED5F9">
            <w:pPr>
              <w:rPr>
                <w:rFonts w:hint="eastAsia" w:ascii="宋体" w:hAnsi="宋体"/>
                <w:color w:val="auto"/>
                <w:sz w:val="24"/>
                <w:lang w:val="en-US" w:eastAsia="zh-CN"/>
              </w:rPr>
            </w:pPr>
          </w:p>
          <w:p w14:paraId="4E340AC0">
            <w:pPr>
              <w:rPr>
                <w:rFonts w:hint="eastAsia" w:ascii="宋体" w:hAnsi="宋体"/>
                <w:color w:val="auto"/>
                <w:sz w:val="24"/>
                <w:lang w:val="en-US" w:eastAsia="zh-CN"/>
              </w:rPr>
            </w:pPr>
          </w:p>
          <w:p w14:paraId="20A9FBC7">
            <w:pPr>
              <w:rPr>
                <w:rFonts w:hint="eastAsia" w:ascii="宋体" w:hAnsi="宋体"/>
                <w:color w:val="auto"/>
                <w:sz w:val="24"/>
                <w:lang w:val="en-US" w:eastAsia="zh-CN"/>
              </w:rPr>
            </w:pPr>
          </w:p>
          <w:p w14:paraId="6FA98AB2">
            <w:pPr>
              <w:rPr>
                <w:rFonts w:hint="eastAsia" w:ascii="宋体" w:hAnsi="宋体"/>
                <w:color w:val="auto"/>
                <w:sz w:val="24"/>
                <w:lang w:val="en-US" w:eastAsia="zh-CN"/>
              </w:rPr>
            </w:pPr>
          </w:p>
          <w:p w14:paraId="45FB60F2">
            <w:pPr>
              <w:rPr>
                <w:rFonts w:hint="eastAsia" w:ascii="宋体" w:hAnsi="宋体"/>
                <w:color w:val="auto"/>
                <w:sz w:val="24"/>
                <w:lang w:val="en-US" w:eastAsia="zh-CN"/>
              </w:rPr>
            </w:pPr>
          </w:p>
          <w:p w14:paraId="35D9104B">
            <w:pPr>
              <w:rPr>
                <w:rFonts w:hint="eastAsia" w:ascii="宋体" w:hAnsi="宋体"/>
                <w:color w:val="auto"/>
                <w:sz w:val="24"/>
                <w:lang w:val="en-US" w:eastAsia="zh-CN"/>
              </w:rPr>
            </w:pPr>
            <w:r>
              <w:rPr>
                <w:rFonts w:hint="eastAsia" w:ascii="宋体" w:hAnsi="宋体"/>
                <w:color w:val="auto"/>
                <w:sz w:val="24"/>
                <w:lang w:val="en-US" w:eastAsia="zh-CN"/>
              </w:rPr>
              <w:t>　　　　　</w:t>
            </w:r>
          </w:p>
          <w:p w14:paraId="51108105">
            <w:pPr>
              <w:rPr>
                <w:rFonts w:hint="eastAsia" w:ascii="宋体" w:hAnsi="宋体"/>
                <w:color w:val="auto"/>
                <w:sz w:val="24"/>
                <w:lang w:val="en-US" w:eastAsia="zh-CN"/>
              </w:rPr>
            </w:pPr>
          </w:p>
          <w:p w14:paraId="4FB8D23A">
            <w:pPr>
              <w:rPr>
                <w:rFonts w:hint="eastAsia" w:ascii="宋体" w:hAnsi="宋体"/>
                <w:color w:val="auto"/>
                <w:sz w:val="24"/>
                <w:lang w:val="en-US" w:eastAsia="zh-CN"/>
              </w:rPr>
            </w:pPr>
          </w:p>
          <w:p w14:paraId="58AC57F6">
            <w:pPr>
              <w:rPr>
                <w:rFonts w:hint="eastAsia" w:ascii="宋体" w:hAnsi="宋体"/>
                <w:color w:val="auto"/>
                <w:sz w:val="24"/>
                <w:lang w:val="en-US" w:eastAsia="zh-CN"/>
              </w:rPr>
            </w:pPr>
            <w:r>
              <w:rPr>
                <w:rFonts w:hint="eastAsia" w:ascii="宋体" w:hAnsi="宋体"/>
                <w:color w:val="auto"/>
                <w:sz w:val="24"/>
                <w:lang w:val="en-US" w:eastAsia="zh-CN"/>
              </w:rPr>
              <w:t>　　　　　</w:t>
            </w:r>
          </w:p>
          <w:p w14:paraId="13EC8285">
            <w:pPr>
              <w:rPr>
                <w:rFonts w:hint="eastAsia" w:ascii="宋体" w:hAnsi="宋体"/>
                <w:color w:val="auto"/>
                <w:sz w:val="24"/>
                <w:lang w:val="en-US" w:eastAsia="zh-CN"/>
              </w:rPr>
            </w:pPr>
            <w:r>
              <w:rPr>
                <w:rFonts w:hint="eastAsia" w:ascii="宋体" w:hAnsi="宋体"/>
                <w:color w:val="auto"/>
                <w:sz w:val="24"/>
                <w:lang w:val="en-US" w:eastAsia="zh-CN"/>
              </w:rPr>
              <w:t>　　　检查专业：                 专家签字：　　　　　　　　　年　　月　　日</w:t>
            </w:r>
          </w:p>
          <w:p w14:paraId="3666A0E8">
            <w:pPr>
              <w:rPr>
                <w:rFonts w:hint="eastAsia" w:ascii="宋体" w:hAnsi="宋体"/>
                <w:color w:val="auto"/>
                <w:sz w:val="24"/>
                <w:lang w:val="en-US" w:eastAsia="zh-CN"/>
              </w:rPr>
            </w:pPr>
          </w:p>
          <w:p w14:paraId="42F48241">
            <w:pPr>
              <w:rPr>
                <w:rFonts w:hint="eastAsia" w:ascii="宋体" w:hAnsi="宋体"/>
                <w:color w:val="auto"/>
                <w:sz w:val="24"/>
              </w:rPr>
            </w:pPr>
          </w:p>
        </w:tc>
      </w:tr>
    </w:tbl>
    <w:p w14:paraId="4D99B0F1">
      <w:pPr>
        <w:jc w:val="center"/>
        <w:rPr>
          <w:rFonts w:hint="eastAsia" w:ascii="仿宋_GB2312" w:eastAsia="仿宋_GB2312"/>
          <w:bCs/>
          <w:color w:val="auto"/>
          <w:sz w:val="28"/>
          <w:szCs w:val="28"/>
        </w:rPr>
      </w:pPr>
      <w:r>
        <w:rPr>
          <w:rFonts w:hint="eastAsia"/>
          <w:b/>
          <w:bCs/>
          <w:color w:val="auto"/>
          <w:sz w:val="32"/>
          <w:szCs w:val="32"/>
          <w:lang w:eastAsia="zh-CN"/>
        </w:rPr>
        <w:t>勘察设计企业市场质量行为执法检查情况记录表（质量部分）</w:t>
      </w:r>
    </w:p>
    <w:tbl>
      <w:tblPr>
        <w:tblStyle w:val="7"/>
        <w:tblW w:w="9964"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1163"/>
        <w:gridCol w:w="2987"/>
        <w:gridCol w:w="690"/>
        <w:gridCol w:w="690"/>
        <w:gridCol w:w="3785"/>
      </w:tblGrid>
      <w:tr w14:paraId="5F3A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blHeader/>
        </w:trPr>
        <w:tc>
          <w:tcPr>
            <w:tcW w:w="9964" w:type="dxa"/>
            <w:gridSpan w:val="6"/>
            <w:vAlign w:val="center"/>
          </w:tcPr>
          <w:p w14:paraId="3A582017">
            <w:pPr>
              <w:jc w:val="center"/>
              <w:rPr>
                <w:rFonts w:hint="eastAsia"/>
                <w:color w:val="auto"/>
                <w:sz w:val="28"/>
              </w:rPr>
            </w:pPr>
            <w:r>
              <w:rPr>
                <w:rFonts w:hint="eastAsia"/>
                <w:color w:val="auto"/>
                <w:sz w:val="24"/>
              </w:rPr>
              <w:t>（三）</w:t>
            </w:r>
            <w:r>
              <w:rPr>
                <w:rFonts w:hint="eastAsia"/>
                <w:color w:val="auto"/>
                <w:sz w:val="24"/>
                <w:lang w:eastAsia="zh-CN"/>
              </w:rPr>
              <w:t>质量检查</w:t>
            </w:r>
            <w:r>
              <w:rPr>
                <w:rFonts w:hint="eastAsia"/>
                <w:color w:val="auto"/>
                <w:sz w:val="24"/>
              </w:rPr>
              <w:t>情况</w:t>
            </w:r>
          </w:p>
        </w:tc>
      </w:tr>
      <w:tr w14:paraId="3B18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trPr>
        <w:tc>
          <w:tcPr>
            <w:tcW w:w="649" w:type="dxa"/>
            <w:vMerge w:val="restart"/>
            <w:vAlign w:val="center"/>
          </w:tcPr>
          <w:p w14:paraId="6D2AD825">
            <w:pPr>
              <w:spacing w:line="280" w:lineRule="exact"/>
              <w:jc w:val="center"/>
              <w:rPr>
                <w:rFonts w:ascii="宋体" w:hAnsi="宋体"/>
                <w:color w:val="auto"/>
                <w:sz w:val="28"/>
              </w:rPr>
            </w:pPr>
            <w:r>
              <w:rPr>
                <w:rFonts w:hint="eastAsia"/>
                <w:color w:val="auto"/>
                <w:sz w:val="28"/>
              </w:rPr>
              <w:t>检查</w:t>
            </w:r>
            <w:r>
              <w:rPr>
                <w:rFonts w:hint="eastAsia"/>
                <w:color w:val="auto"/>
                <w:sz w:val="28"/>
                <w:lang w:eastAsia="zh-CN"/>
              </w:rPr>
              <w:t>事项</w:t>
            </w:r>
          </w:p>
        </w:tc>
        <w:tc>
          <w:tcPr>
            <w:tcW w:w="4150" w:type="dxa"/>
            <w:gridSpan w:val="2"/>
            <w:vMerge w:val="restart"/>
            <w:vAlign w:val="center"/>
          </w:tcPr>
          <w:p w14:paraId="40225FFF">
            <w:pPr>
              <w:jc w:val="center"/>
              <w:rPr>
                <w:rFonts w:ascii="宋体" w:hAnsi="宋体"/>
                <w:color w:val="auto"/>
                <w:sz w:val="28"/>
              </w:rPr>
            </w:pPr>
            <w:r>
              <w:rPr>
                <w:rFonts w:hint="eastAsia"/>
                <w:color w:val="auto"/>
                <w:sz w:val="28"/>
              </w:rPr>
              <w:t>检</w:t>
            </w:r>
            <w:r>
              <w:rPr>
                <w:color w:val="auto"/>
                <w:sz w:val="28"/>
              </w:rPr>
              <w:t xml:space="preserve">    </w:t>
            </w:r>
            <w:r>
              <w:rPr>
                <w:rFonts w:hint="eastAsia"/>
                <w:color w:val="auto"/>
                <w:sz w:val="28"/>
              </w:rPr>
              <w:t>查</w:t>
            </w:r>
            <w:r>
              <w:rPr>
                <w:color w:val="auto"/>
                <w:sz w:val="28"/>
              </w:rPr>
              <w:t xml:space="preserve">    </w:t>
            </w:r>
            <w:r>
              <w:rPr>
                <w:rFonts w:hint="eastAsia"/>
                <w:color w:val="auto"/>
                <w:sz w:val="28"/>
              </w:rPr>
              <w:t>内</w:t>
            </w:r>
            <w:r>
              <w:rPr>
                <w:color w:val="auto"/>
                <w:sz w:val="28"/>
              </w:rPr>
              <w:t xml:space="preserve">    </w:t>
            </w:r>
            <w:r>
              <w:rPr>
                <w:rFonts w:hint="eastAsia"/>
                <w:color w:val="auto"/>
                <w:sz w:val="28"/>
              </w:rPr>
              <w:t>容</w:t>
            </w:r>
          </w:p>
        </w:tc>
        <w:tc>
          <w:tcPr>
            <w:tcW w:w="1380" w:type="dxa"/>
            <w:gridSpan w:val="2"/>
            <w:vAlign w:val="center"/>
          </w:tcPr>
          <w:p w14:paraId="7D5179A8">
            <w:pPr>
              <w:jc w:val="center"/>
              <w:rPr>
                <w:rFonts w:hint="eastAsia" w:ascii="宋体" w:hAnsi="宋体"/>
                <w:color w:val="auto"/>
                <w:sz w:val="21"/>
                <w:szCs w:val="21"/>
              </w:rPr>
            </w:pPr>
            <w:r>
              <w:rPr>
                <w:rFonts w:hint="eastAsia" w:ascii="宋体" w:hAnsi="宋体"/>
                <w:color w:val="auto"/>
                <w:sz w:val="21"/>
                <w:szCs w:val="21"/>
              </w:rPr>
              <w:t>检查</w:t>
            </w:r>
            <w:r>
              <w:rPr>
                <w:rFonts w:hint="eastAsia" w:ascii="宋体" w:hAnsi="宋体"/>
                <w:color w:val="auto"/>
                <w:sz w:val="21"/>
                <w:szCs w:val="21"/>
                <w:lang w:eastAsia="zh-CN"/>
              </w:rPr>
              <w:t>结果</w:t>
            </w:r>
          </w:p>
        </w:tc>
        <w:tc>
          <w:tcPr>
            <w:tcW w:w="3785" w:type="dxa"/>
            <w:vMerge w:val="restart"/>
            <w:vAlign w:val="center"/>
          </w:tcPr>
          <w:p w14:paraId="275ECB53">
            <w:pPr>
              <w:jc w:val="center"/>
              <w:rPr>
                <w:color w:val="auto"/>
              </w:rPr>
            </w:pPr>
            <w:r>
              <w:rPr>
                <w:rFonts w:hint="eastAsia"/>
                <w:color w:val="auto"/>
                <w:sz w:val="28"/>
              </w:rPr>
              <w:t>违规</w:t>
            </w:r>
            <w:r>
              <w:rPr>
                <w:rFonts w:hint="eastAsia"/>
                <w:color w:val="auto"/>
                <w:sz w:val="28"/>
                <w:lang w:eastAsia="zh-CN"/>
              </w:rPr>
              <w:t>行为描述</w:t>
            </w:r>
          </w:p>
        </w:tc>
      </w:tr>
      <w:tr w14:paraId="3AC6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Header/>
        </w:trPr>
        <w:tc>
          <w:tcPr>
            <w:tcW w:w="649" w:type="dxa"/>
            <w:vMerge w:val="continue"/>
            <w:vAlign w:val="center"/>
          </w:tcPr>
          <w:p w14:paraId="75A38FA0">
            <w:pPr>
              <w:jc w:val="center"/>
              <w:rPr>
                <w:color w:val="auto"/>
              </w:rPr>
            </w:pPr>
          </w:p>
        </w:tc>
        <w:tc>
          <w:tcPr>
            <w:tcW w:w="4150" w:type="dxa"/>
            <w:gridSpan w:val="2"/>
            <w:vMerge w:val="continue"/>
            <w:vAlign w:val="center"/>
          </w:tcPr>
          <w:p w14:paraId="6CF3CBCB">
            <w:pPr>
              <w:jc w:val="center"/>
              <w:rPr>
                <w:color w:val="auto"/>
              </w:rPr>
            </w:pPr>
          </w:p>
        </w:tc>
        <w:tc>
          <w:tcPr>
            <w:tcW w:w="690" w:type="dxa"/>
            <w:vAlign w:val="center"/>
          </w:tcPr>
          <w:p w14:paraId="1B4854C9">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有</w:t>
            </w:r>
          </w:p>
        </w:tc>
        <w:tc>
          <w:tcPr>
            <w:tcW w:w="690" w:type="dxa"/>
            <w:vAlign w:val="center"/>
          </w:tcPr>
          <w:p w14:paraId="1D38A90F">
            <w:pPr>
              <w:jc w:val="center"/>
              <w:rPr>
                <w:rFonts w:hint="eastAsia" w:ascii="宋体" w:hAnsi="宋体" w:eastAsia="宋体"/>
                <w:color w:val="auto"/>
                <w:sz w:val="21"/>
                <w:szCs w:val="21"/>
                <w:lang w:eastAsia="zh-CN"/>
              </w:rPr>
            </w:pPr>
            <w:r>
              <w:rPr>
                <w:rFonts w:hint="eastAsia" w:ascii="宋体" w:hAnsi="宋体"/>
                <w:color w:val="auto"/>
                <w:sz w:val="21"/>
                <w:szCs w:val="21"/>
                <w:lang w:eastAsia="zh-CN"/>
              </w:rPr>
              <w:t>无</w:t>
            </w:r>
          </w:p>
        </w:tc>
        <w:tc>
          <w:tcPr>
            <w:tcW w:w="3785" w:type="dxa"/>
            <w:vMerge w:val="continue"/>
            <w:vAlign w:val="center"/>
          </w:tcPr>
          <w:p w14:paraId="327738B5">
            <w:pPr>
              <w:jc w:val="center"/>
              <w:rPr>
                <w:color w:val="auto"/>
              </w:rPr>
            </w:pPr>
          </w:p>
        </w:tc>
      </w:tr>
      <w:tr w14:paraId="2F1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6" w:hRule="exact"/>
        </w:trPr>
        <w:tc>
          <w:tcPr>
            <w:tcW w:w="649" w:type="dxa"/>
            <w:vMerge w:val="restart"/>
            <w:vAlign w:val="center"/>
          </w:tcPr>
          <w:p w14:paraId="61FE3AB1">
            <w:pPr>
              <w:spacing w:line="320" w:lineRule="exact"/>
              <w:jc w:val="center"/>
              <w:rPr>
                <w:rFonts w:hint="eastAsia"/>
                <w:color w:val="auto"/>
                <w:sz w:val="22"/>
                <w:szCs w:val="21"/>
              </w:rPr>
            </w:pPr>
            <w:r>
              <w:rPr>
                <w:rFonts w:hint="eastAsia"/>
                <w:color w:val="auto"/>
                <w:sz w:val="22"/>
                <w:szCs w:val="21"/>
                <w:lang w:eastAsia="zh-CN"/>
              </w:rPr>
              <w:t>个人从业质量</w:t>
            </w:r>
          </w:p>
          <w:p w14:paraId="3503544E">
            <w:pPr>
              <w:spacing w:line="320" w:lineRule="exact"/>
              <w:jc w:val="center"/>
              <w:rPr>
                <w:rFonts w:ascii="宋体" w:hAnsi="宋体"/>
                <w:color w:val="auto"/>
                <w:sz w:val="22"/>
                <w:szCs w:val="21"/>
              </w:rPr>
            </w:pPr>
            <w:r>
              <w:rPr>
                <w:rFonts w:hint="eastAsia"/>
                <w:color w:val="auto"/>
                <w:sz w:val="22"/>
                <w:szCs w:val="21"/>
                <w:lang w:eastAsia="zh-CN"/>
              </w:rPr>
              <w:t>检查</w:t>
            </w:r>
          </w:p>
        </w:tc>
        <w:tc>
          <w:tcPr>
            <w:tcW w:w="4150" w:type="dxa"/>
            <w:gridSpan w:val="2"/>
            <w:vAlign w:val="center"/>
          </w:tcPr>
          <w:p w14:paraId="655131C0">
            <w:pPr>
              <w:spacing w:line="300" w:lineRule="exact"/>
              <w:rPr>
                <w:rFonts w:ascii="宋体" w:hAnsi="宋体"/>
                <w:color w:val="auto"/>
                <w:sz w:val="21"/>
                <w:szCs w:val="16"/>
              </w:rPr>
            </w:pPr>
            <w:r>
              <w:rPr>
                <w:rFonts w:hint="eastAsia"/>
                <w:color w:val="auto"/>
                <w:sz w:val="21"/>
                <w:szCs w:val="16"/>
                <w:lang w:eastAsia="zh-CN"/>
              </w:rPr>
              <w:t>个人是否存在</w:t>
            </w:r>
            <w:r>
              <w:rPr>
                <w:rFonts w:hint="eastAsia" w:ascii="宋体" w:hAnsi="宋体" w:eastAsia="宋体" w:cs="宋体"/>
                <w:color w:val="auto"/>
                <w:sz w:val="21"/>
                <w:szCs w:val="21"/>
                <w:shd w:val="clear" w:color="auto" w:fill="FFFFFF"/>
              </w:rPr>
              <w:t>违规指定建筑材料、建筑构配件的生产厂、供应商</w:t>
            </w:r>
            <w:r>
              <w:rPr>
                <w:rFonts w:hint="eastAsia" w:ascii="宋体" w:hAnsi="宋体" w:eastAsia="宋体" w:cs="宋体"/>
                <w:color w:val="auto"/>
                <w:sz w:val="21"/>
                <w:szCs w:val="21"/>
                <w:shd w:val="clear" w:color="auto" w:fill="FFFFFF"/>
                <w:lang w:eastAsia="zh-CN"/>
              </w:rPr>
              <w:t>等行为。</w:t>
            </w:r>
          </w:p>
        </w:tc>
        <w:tc>
          <w:tcPr>
            <w:tcW w:w="690" w:type="dxa"/>
            <w:vAlign w:val="center"/>
          </w:tcPr>
          <w:p w14:paraId="3BB8EFDC">
            <w:pPr>
              <w:rPr>
                <w:rFonts w:ascii="宋体" w:hAnsi="宋体"/>
                <w:color w:val="auto"/>
                <w:sz w:val="20"/>
                <w:szCs w:val="20"/>
              </w:rPr>
            </w:pPr>
          </w:p>
        </w:tc>
        <w:tc>
          <w:tcPr>
            <w:tcW w:w="690" w:type="dxa"/>
            <w:vAlign w:val="center"/>
          </w:tcPr>
          <w:p w14:paraId="4E6B99FA">
            <w:pPr>
              <w:rPr>
                <w:rFonts w:hint="eastAsia"/>
                <w:color w:val="auto"/>
                <w:sz w:val="24"/>
                <w:szCs w:val="20"/>
              </w:rPr>
            </w:pPr>
          </w:p>
        </w:tc>
        <w:tc>
          <w:tcPr>
            <w:tcW w:w="3785" w:type="dxa"/>
            <w:vAlign w:val="center"/>
          </w:tcPr>
          <w:p w14:paraId="0B01AA10">
            <w:pPr>
              <w:rPr>
                <w:color w:val="auto"/>
              </w:rPr>
            </w:pPr>
          </w:p>
        </w:tc>
      </w:tr>
      <w:tr w14:paraId="6A6B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exact"/>
        </w:trPr>
        <w:tc>
          <w:tcPr>
            <w:tcW w:w="649" w:type="dxa"/>
            <w:vMerge w:val="continue"/>
            <w:vAlign w:val="center"/>
          </w:tcPr>
          <w:p w14:paraId="681B93BD">
            <w:pPr>
              <w:spacing w:line="320" w:lineRule="exact"/>
              <w:jc w:val="center"/>
              <w:rPr>
                <w:rFonts w:hint="eastAsia"/>
                <w:color w:val="auto"/>
                <w:sz w:val="22"/>
                <w:szCs w:val="21"/>
              </w:rPr>
            </w:pPr>
          </w:p>
        </w:tc>
        <w:tc>
          <w:tcPr>
            <w:tcW w:w="4150" w:type="dxa"/>
            <w:gridSpan w:val="2"/>
            <w:vAlign w:val="center"/>
          </w:tcPr>
          <w:p w14:paraId="347419D3">
            <w:pPr>
              <w:spacing w:line="300" w:lineRule="exact"/>
              <w:rPr>
                <w:rFonts w:hint="eastAsia"/>
                <w:color w:val="auto"/>
                <w:sz w:val="21"/>
                <w:szCs w:val="16"/>
              </w:rPr>
            </w:pPr>
            <w:r>
              <w:rPr>
                <w:rFonts w:hint="eastAsia"/>
                <w:color w:val="auto"/>
                <w:sz w:val="21"/>
                <w:szCs w:val="16"/>
                <w:lang w:eastAsia="zh-CN"/>
              </w:rPr>
              <w:t>个人是否存在</w:t>
            </w:r>
            <w:r>
              <w:rPr>
                <w:rFonts w:hint="eastAsia"/>
                <w:color w:val="auto"/>
              </w:rPr>
              <w:t>未按照法律、法规和工程建设强制性标准进行勘察、设计</w:t>
            </w:r>
            <w:r>
              <w:rPr>
                <w:rFonts w:hint="eastAsia"/>
                <w:color w:val="auto"/>
                <w:lang w:eastAsia="zh-CN"/>
              </w:rPr>
              <w:t>等行为。（每发现一条记录一条）</w:t>
            </w:r>
          </w:p>
        </w:tc>
        <w:tc>
          <w:tcPr>
            <w:tcW w:w="690" w:type="dxa"/>
            <w:vAlign w:val="center"/>
          </w:tcPr>
          <w:p w14:paraId="2ECFC73C">
            <w:pPr>
              <w:rPr>
                <w:rFonts w:ascii="宋体" w:hAnsi="宋体"/>
                <w:color w:val="auto"/>
                <w:sz w:val="20"/>
                <w:szCs w:val="20"/>
              </w:rPr>
            </w:pPr>
          </w:p>
        </w:tc>
        <w:tc>
          <w:tcPr>
            <w:tcW w:w="690" w:type="dxa"/>
            <w:vAlign w:val="center"/>
          </w:tcPr>
          <w:p w14:paraId="62BB237C">
            <w:pPr>
              <w:rPr>
                <w:rFonts w:hint="eastAsia"/>
                <w:color w:val="auto"/>
                <w:sz w:val="24"/>
                <w:szCs w:val="20"/>
              </w:rPr>
            </w:pPr>
          </w:p>
        </w:tc>
        <w:tc>
          <w:tcPr>
            <w:tcW w:w="3785" w:type="dxa"/>
            <w:vAlign w:val="center"/>
          </w:tcPr>
          <w:p w14:paraId="6B2228CA">
            <w:pPr>
              <w:rPr>
                <w:rFonts w:hint="eastAsia"/>
                <w:color w:val="auto"/>
              </w:rPr>
            </w:pPr>
          </w:p>
        </w:tc>
      </w:tr>
      <w:tr w14:paraId="2F13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6" w:hRule="exact"/>
        </w:trPr>
        <w:tc>
          <w:tcPr>
            <w:tcW w:w="649" w:type="dxa"/>
            <w:vMerge w:val="continue"/>
            <w:vAlign w:val="center"/>
          </w:tcPr>
          <w:p w14:paraId="36EFC1BA">
            <w:pPr>
              <w:spacing w:line="320" w:lineRule="exact"/>
              <w:jc w:val="center"/>
              <w:rPr>
                <w:rFonts w:hint="eastAsia"/>
                <w:color w:val="auto"/>
                <w:sz w:val="22"/>
                <w:szCs w:val="21"/>
              </w:rPr>
            </w:pPr>
          </w:p>
        </w:tc>
        <w:tc>
          <w:tcPr>
            <w:tcW w:w="4150" w:type="dxa"/>
            <w:gridSpan w:val="2"/>
            <w:vAlign w:val="center"/>
          </w:tcPr>
          <w:p w14:paraId="1537934A">
            <w:pPr>
              <w:spacing w:line="300" w:lineRule="exact"/>
              <w:rPr>
                <w:rFonts w:hint="eastAsia"/>
                <w:color w:val="auto"/>
                <w:sz w:val="21"/>
                <w:szCs w:val="16"/>
              </w:rPr>
            </w:pPr>
            <w:r>
              <w:rPr>
                <w:rFonts w:hint="eastAsia"/>
                <w:color w:val="auto"/>
                <w:sz w:val="21"/>
                <w:szCs w:val="16"/>
                <w:lang w:eastAsia="zh-CN"/>
              </w:rPr>
              <w:t>个人是否存在</w:t>
            </w:r>
            <w:r>
              <w:rPr>
                <w:rFonts w:hint="eastAsia" w:ascii="宋体" w:hAnsi="宋体" w:eastAsia="宋体" w:cs="宋体"/>
                <w:color w:val="auto"/>
                <w:sz w:val="21"/>
                <w:szCs w:val="21"/>
                <w:shd w:val="clear" w:color="auto" w:fill="FFFFFF"/>
              </w:rPr>
              <w:t>未依据项目批准文件，城乡规划及专业规划，国家规定的建设工程勘察、设计深度要求编制建设工程勘察、设计文件</w:t>
            </w:r>
            <w:r>
              <w:rPr>
                <w:rFonts w:hint="eastAsia"/>
                <w:color w:val="auto"/>
                <w:lang w:eastAsia="zh-CN"/>
              </w:rPr>
              <w:t>等行为。</w:t>
            </w:r>
          </w:p>
        </w:tc>
        <w:tc>
          <w:tcPr>
            <w:tcW w:w="690" w:type="dxa"/>
            <w:vAlign w:val="center"/>
          </w:tcPr>
          <w:p w14:paraId="1A303D93">
            <w:pPr>
              <w:rPr>
                <w:rFonts w:ascii="宋体" w:hAnsi="宋体"/>
                <w:color w:val="auto"/>
                <w:sz w:val="20"/>
                <w:szCs w:val="20"/>
              </w:rPr>
            </w:pPr>
          </w:p>
        </w:tc>
        <w:tc>
          <w:tcPr>
            <w:tcW w:w="690" w:type="dxa"/>
            <w:vAlign w:val="center"/>
          </w:tcPr>
          <w:p w14:paraId="4CC32759">
            <w:pPr>
              <w:rPr>
                <w:rFonts w:hint="eastAsia"/>
                <w:color w:val="auto"/>
                <w:sz w:val="24"/>
                <w:szCs w:val="20"/>
              </w:rPr>
            </w:pPr>
          </w:p>
        </w:tc>
        <w:tc>
          <w:tcPr>
            <w:tcW w:w="3785" w:type="dxa"/>
            <w:vAlign w:val="center"/>
          </w:tcPr>
          <w:p w14:paraId="6F97199E">
            <w:pPr>
              <w:rPr>
                <w:rFonts w:hint="eastAsia"/>
                <w:color w:val="auto"/>
              </w:rPr>
            </w:pPr>
          </w:p>
        </w:tc>
      </w:tr>
      <w:tr w14:paraId="3F7F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1" w:hRule="exact"/>
        </w:trPr>
        <w:tc>
          <w:tcPr>
            <w:tcW w:w="649" w:type="dxa"/>
            <w:vMerge w:val="continue"/>
            <w:vAlign w:val="center"/>
          </w:tcPr>
          <w:p w14:paraId="7E6292E6">
            <w:pPr>
              <w:spacing w:line="320" w:lineRule="exact"/>
              <w:jc w:val="center"/>
              <w:rPr>
                <w:rFonts w:hint="eastAsia"/>
                <w:color w:val="auto"/>
                <w:sz w:val="22"/>
                <w:szCs w:val="21"/>
              </w:rPr>
            </w:pPr>
          </w:p>
        </w:tc>
        <w:tc>
          <w:tcPr>
            <w:tcW w:w="4150" w:type="dxa"/>
            <w:gridSpan w:val="2"/>
            <w:vAlign w:val="center"/>
          </w:tcPr>
          <w:p w14:paraId="68542365">
            <w:pPr>
              <w:spacing w:line="300" w:lineRule="exact"/>
              <w:rPr>
                <w:rFonts w:hint="eastAsia"/>
                <w:color w:val="auto"/>
                <w:sz w:val="21"/>
                <w:szCs w:val="16"/>
              </w:rPr>
            </w:pPr>
            <w:r>
              <w:rPr>
                <w:rFonts w:hint="eastAsia"/>
                <w:color w:val="auto"/>
                <w:sz w:val="21"/>
                <w:szCs w:val="16"/>
              </w:rPr>
              <w:t>设计单位和注册执业人员</w:t>
            </w:r>
            <w:r>
              <w:rPr>
                <w:rFonts w:hint="eastAsia"/>
                <w:color w:val="auto"/>
                <w:sz w:val="21"/>
                <w:szCs w:val="16"/>
                <w:lang w:eastAsia="zh-CN"/>
              </w:rPr>
              <w:t>是否</w:t>
            </w:r>
            <w:r>
              <w:rPr>
                <w:rFonts w:hint="eastAsia" w:ascii="宋体" w:hAnsi="宋体" w:eastAsia="宋体" w:cs="宋体"/>
                <w:color w:val="auto"/>
                <w:sz w:val="21"/>
                <w:szCs w:val="21"/>
                <w:shd w:val="clear" w:color="auto" w:fill="FFFFFF"/>
              </w:rPr>
              <w:t>因质量差被</w:t>
            </w:r>
            <w:r>
              <w:rPr>
                <w:rFonts w:hint="eastAsia" w:ascii="宋体" w:hAnsi="宋体" w:eastAsia="宋体" w:cs="宋体"/>
                <w:color w:val="auto"/>
                <w:sz w:val="21"/>
                <w:szCs w:val="21"/>
                <w:shd w:val="clear" w:color="auto" w:fill="FFFFFF"/>
                <w:lang w:eastAsia="zh-CN"/>
              </w:rPr>
              <w:t>施工图</w:t>
            </w:r>
            <w:r>
              <w:rPr>
                <w:rFonts w:hint="eastAsia" w:ascii="宋体" w:hAnsi="宋体" w:eastAsia="宋体" w:cs="宋体"/>
                <w:color w:val="auto"/>
                <w:sz w:val="21"/>
                <w:szCs w:val="21"/>
                <w:shd w:val="clear" w:color="auto" w:fill="FFFFFF"/>
              </w:rPr>
              <w:t>审查机构判定为重大修改或二次复审未通过</w:t>
            </w:r>
            <w:r>
              <w:rPr>
                <w:rFonts w:hint="eastAsia" w:ascii="宋体" w:hAnsi="宋体" w:eastAsia="宋体" w:cs="宋体"/>
                <w:color w:val="auto"/>
                <w:sz w:val="21"/>
                <w:szCs w:val="21"/>
                <w:shd w:val="clear" w:color="auto" w:fill="FFFFFF"/>
                <w:lang w:eastAsia="zh-CN"/>
              </w:rPr>
              <w:t>行为。</w:t>
            </w:r>
          </w:p>
        </w:tc>
        <w:tc>
          <w:tcPr>
            <w:tcW w:w="690" w:type="dxa"/>
            <w:vAlign w:val="center"/>
          </w:tcPr>
          <w:p w14:paraId="479B6F03">
            <w:pPr>
              <w:rPr>
                <w:rFonts w:ascii="宋体" w:hAnsi="宋体"/>
                <w:color w:val="auto"/>
                <w:sz w:val="20"/>
                <w:szCs w:val="20"/>
              </w:rPr>
            </w:pPr>
          </w:p>
        </w:tc>
        <w:tc>
          <w:tcPr>
            <w:tcW w:w="690" w:type="dxa"/>
            <w:vAlign w:val="center"/>
          </w:tcPr>
          <w:p w14:paraId="185BB97D">
            <w:pPr>
              <w:rPr>
                <w:rFonts w:hint="eastAsia"/>
                <w:color w:val="auto"/>
                <w:sz w:val="24"/>
                <w:szCs w:val="20"/>
              </w:rPr>
            </w:pPr>
          </w:p>
        </w:tc>
        <w:tc>
          <w:tcPr>
            <w:tcW w:w="3785" w:type="dxa"/>
            <w:vAlign w:val="center"/>
          </w:tcPr>
          <w:p w14:paraId="2D6A1DC2">
            <w:pPr>
              <w:rPr>
                <w:rFonts w:hint="eastAsia"/>
                <w:color w:val="auto"/>
              </w:rPr>
            </w:pPr>
          </w:p>
        </w:tc>
      </w:tr>
      <w:tr w14:paraId="6148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1" w:hRule="exact"/>
        </w:trPr>
        <w:tc>
          <w:tcPr>
            <w:tcW w:w="649" w:type="dxa"/>
            <w:vMerge w:val="continue"/>
            <w:vAlign w:val="center"/>
          </w:tcPr>
          <w:p w14:paraId="7EDF05AD">
            <w:pPr>
              <w:spacing w:line="320" w:lineRule="exact"/>
              <w:jc w:val="center"/>
              <w:rPr>
                <w:rFonts w:hint="eastAsia"/>
                <w:color w:val="auto"/>
                <w:sz w:val="22"/>
                <w:szCs w:val="21"/>
              </w:rPr>
            </w:pPr>
          </w:p>
        </w:tc>
        <w:tc>
          <w:tcPr>
            <w:tcW w:w="4150" w:type="dxa"/>
            <w:gridSpan w:val="2"/>
            <w:vAlign w:val="center"/>
          </w:tcPr>
          <w:p w14:paraId="5ED123DB">
            <w:pPr>
              <w:spacing w:line="300" w:lineRule="exact"/>
              <w:rPr>
                <w:rFonts w:hint="eastAsia"/>
                <w:color w:val="auto"/>
                <w:sz w:val="21"/>
                <w:szCs w:val="16"/>
              </w:rPr>
            </w:pPr>
            <w:r>
              <w:rPr>
                <w:rFonts w:hint="eastAsia"/>
                <w:color w:val="auto"/>
                <w:sz w:val="21"/>
                <w:szCs w:val="16"/>
              </w:rPr>
              <w:t>设计单位和注册执业人员</w:t>
            </w:r>
            <w:r>
              <w:rPr>
                <w:rFonts w:hint="eastAsia"/>
                <w:color w:val="auto"/>
                <w:sz w:val="21"/>
                <w:szCs w:val="16"/>
                <w:lang w:eastAsia="zh-CN"/>
              </w:rPr>
              <w:t>是否</w:t>
            </w:r>
            <w:r>
              <w:rPr>
                <w:rFonts w:hint="eastAsia" w:ascii="宋体" w:hAnsi="宋体" w:eastAsia="宋体" w:cs="宋体"/>
                <w:color w:val="auto"/>
                <w:sz w:val="21"/>
                <w:szCs w:val="21"/>
                <w:shd w:val="clear" w:color="auto" w:fill="FFFFFF"/>
              </w:rPr>
              <w:t>因勘察设计原因引起投诉上访造成不良影响</w:t>
            </w:r>
            <w:r>
              <w:rPr>
                <w:rFonts w:hint="eastAsia" w:ascii="宋体" w:hAnsi="宋体" w:eastAsia="宋体" w:cs="宋体"/>
                <w:color w:val="auto"/>
                <w:sz w:val="21"/>
                <w:szCs w:val="21"/>
                <w:shd w:val="clear" w:color="auto" w:fill="FFFFFF"/>
                <w:lang w:eastAsia="zh-CN"/>
              </w:rPr>
              <w:t>现象。</w:t>
            </w:r>
          </w:p>
        </w:tc>
        <w:tc>
          <w:tcPr>
            <w:tcW w:w="690" w:type="dxa"/>
            <w:vAlign w:val="center"/>
          </w:tcPr>
          <w:p w14:paraId="2E595FBD">
            <w:pPr>
              <w:rPr>
                <w:rFonts w:ascii="宋体" w:hAnsi="宋体"/>
                <w:color w:val="auto"/>
                <w:sz w:val="20"/>
                <w:szCs w:val="20"/>
              </w:rPr>
            </w:pPr>
          </w:p>
        </w:tc>
        <w:tc>
          <w:tcPr>
            <w:tcW w:w="690" w:type="dxa"/>
            <w:vAlign w:val="center"/>
          </w:tcPr>
          <w:p w14:paraId="0432FD69">
            <w:pPr>
              <w:rPr>
                <w:rFonts w:hint="eastAsia"/>
                <w:color w:val="auto"/>
                <w:sz w:val="24"/>
                <w:szCs w:val="20"/>
              </w:rPr>
            </w:pPr>
          </w:p>
        </w:tc>
        <w:tc>
          <w:tcPr>
            <w:tcW w:w="3785" w:type="dxa"/>
            <w:vAlign w:val="center"/>
          </w:tcPr>
          <w:p w14:paraId="30891D62">
            <w:pPr>
              <w:rPr>
                <w:rFonts w:hint="eastAsia"/>
                <w:color w:val="auto"/>
              </w:rPr>
            </w:pPr>
          </w:p>
        </w:tc>
      </w:tr>
      <w:tr w14:paraId="4032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exact"/>
        </w:trPr>
        <w:tc>
          <w:tcPr>
            <w:tcW w:w="649" w:type="dxa"/>
            <w:vMerge w:val="continue"/>
            <w:vAlign w:val="center"/>
          </w:tcPr>
          <w:p w14:paraId="1D93FA11">
            <w:pPr>
              <w:spacing w:line="320" w:lineRule="exact"/>
              <w:jc w:val="center"/>
              <w:rPr>
                <w:rFonts w:hint="eastAsia"/>
                <w:color w:val="auto"/>
                <w:sz w:val="22"/>
                <w:szCs w:val="21"/>
              </w:rPr>
            </w:pPr>
          </w:p>
        </w:tc>
        <w:tc>
          <w:tcPr>
            <w:tcW w:w="4150" w:type="dxa"/>
            <w:gridSpan w:val="2"/>
            <w:vAlign w:val="center"/>
          </w:tcPr>
          <w:p w14:paraId="131554EC">
            <w:pPr>
              <w:spacing w:line="300" w:lineRule="exact"/>
              <w:rPr>
                <w:rFonts w:hint="eastAsia"/>
                <w:color w:val="auto"/>
                <w:sz w:val="21"/>
                <w:szCs w:val="16"/>
              </w:rPr>
            </w:pPr>
            <w:r>
              <w:rPr>
                <w:rFonts w:hint="eastAsia"/>
                <w:color w:val="auto"/>
                <w:sz w:val="21"/>
                <w:szCs w:val="16"/>
                <w:lang w:eastAsia="zh-CN"/>
              </w:rPr>
              <w:t>其他违反相关规定的行为。</w:t>
            </w:r>
          </w:p>
        </w:tc>
        <w:tc>
          <w:tcPr>
            <w:tcW w:w="690" w:type="dxa"/>
            <w:vAlign w:val="center"/>
          </w:tcPr>
          <w:p w14:paraId="62033AD0">
            <w:pPr>
              <w:rPr>
                <w:rFonts w:ascii="宋体" w:hAnsi="宋体"/>
                <w:color w:val="auto"/>
                <w:sz w:val="20"/>
                <w:szCs w:val="20"/>
              </w:rPr>
            </w:pPr>
          </w:p>
        </w:tc>
        <w:tc>
          <w:tcPr>
            <w:tcW w:w="690" w:type="dxa"/>
            <w:vAlign w:val="center"/>
          </w:tcPr>
          <w:p w14:paraId="3F14F768">
            <w:pPr>
              <w:rPr>
                <w:rFonts w:hint="eastAsia"/>
                <w:color w:val="auto"/>
                <w:sz w:val="24"/>
                <w:szCs w:val="20"/>
              </w:rPr>
            </w:pPr>
          </w:p>
        </w:tc>
        <w:tc>
          <w:tcPr>
            <w:tcW w:w="3785" w:type="dxa"/>
            <w:vAlign w:val="center"/>
          </w:tcPr>
          <w:p w14:paraId="5832866B">
            <w:pPr>
              <w:rPr>
                <w:rFonts w:hint="eastAsia"/>
                <w:color w:val="auto"/>
              </w:rPr>
            </w:pPr>
          </w:p>
        </w:tc>
      </w:tr>
      <w:tr w14:paraId="073F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exact"/>
        </w:trPr>
        <w:tc>
          <w:tcPr>
            <w:tcW w:w="649" w:type="dxa"/>
            <w:vMerge w:val="restart"/>
            <w:vAlign w:val="center"/>
          </w:tcPr>
          <w:p w14:paraId="15678EF6">
            <w:pPr>
              <w:jc w:val="center"/>
              <w:rPr>
                <w:rFonts w:ascii="宋体" w:hAnsi="宋体"/>
                <w:color w:val="auto"/>
                <w:sz w:val="21"/>
                <w:szCs w:val="21"/>
              </w:rPr>
            </w:pPr>
            <w:r>
              <w:rPr>
                <w:rFonts w:hint="eastAsia"/>
                <w:color w:val="auto"/>
                <w:sz w:val="22"/>
                <w:szCs w:val="21"/>
                <w:lang w:eastAsia="zh-CN"/>
              </w:rPr>
              <w:t>抽检项目</w:t>
            </w:r>
            <w:r>
              <w:rPr>
                <w:rFonts w:hint="eastAsia"/>
                <w:color w:val="auto"/>
                <w:sz w:val="22"/>
                <w:szCs w:val="21"/>
              </w:rPr>
              <w:t>质量</w:t>
            </w:r>
            <w:r>
              <w:rPr>
                <w:rFonts w:hint="eastAsia"/>
                <w:color w:val="auto"/>
                <w:sz w:val="22"/>
                <w:szCs w:val="21"/>
                <w:lang w:eastAsia="zh-CN"/>
              </w:rPr>
              <w:t>检查</w:t>
            </w:r>
          </w:p>
        </w:tc>
        <w:tc>
          <w:tcPr>
            <w:tcW w:w="4150" w:type="dxa"/>
            <w:gridSpan w:val="2"/>
            <w:vAlign w:val="center"/>
          </w:tcPr>
          <w:p w14:paraId="35A246F5">
            <w:pPr>
              <w:spacing w:line="300" w:lineRule="exact"/>
              <w:ind w:right="132" w:rightChars="63"/>
              <w:rPr>
                <w:rFonts w:hint="eastAsia" w:ascii="宋体" w:hAnsi="宋体" w:eastAsia="宋体"/>
                <w:color w:val="auto"/>
                <w:sz w:val="21"/>
                <w:szCs w:val="16"/>
                <w:lang w:eastAsia="zh-CN"/>
              </w:rPr>
            </w:pPr>
            <w:r>
              <w:rPr>
                <w:rFonts w:hint="eastAsia"/>
                <w:color w:val="auto"/>
                <w:sz w:val="21"/>
                <w:szCs w:val="16"/>
                <w:lang w:eastAsia="zh-CN"/>
              </w:rPr>
              <w:t>勘察设计企业是否存在</w:t>
            </w:r>
            <w:r>
              <w:rPr>
                <w:rFonts w:hint="eastAsia"/>
                <w:color w:val="auto"/>
                <w:sz w:val="21"/>
                <w:szCs w:val="16"/>
              </w:rPr>
              <w:t>勘察设计文件</w:t>
            </w:r>
            <w:r>
              <w:rPr>
                <w:rFonts w:hint="eastAsia"/>
                <w:color w:val="auto"/>
                <w:sz w:val="21"/>
                <w:szCs w:val="16"/>
                <w:lang w:eastAsia="zh-CN"/>
              </w:rPr>
              <w:t>无</w:t>
            </w:r>
            <w:r>
              <w:rPr>
                <w:rFonts w:hint="eastAsia"/>
                <w:color w:val="auto"/>
                <w:sz w:val="21"/>
                <w:szCs w:val="16"/>
              </w:rPr>
              <w:t>相关责任人签字盖章或者签字盖章弄虚作假不符合规定</w:t>
            </w:r>
            <w:r>
              <w:rPr>
                <w:rFonts w:hint="eastAsia"/>
                <w:color w:val="auto"/>
                <w:sz w:val="21"/>
                <w:szCs w:val="16"/>
                <w:lang w:eastAsia="zh-CN"/>
              </w:rPr>
              <w:t>行为。</w:t>
            </w:r>
          </w:p>
        </w:tc>
        <w:tc>
          <w:tcPr>
            <w:tcW w:w="690" w:type="dxa"/>
            <w:vAlign w:val="center"/>
          </w:tcPr>
          <w:p w14:paraId="31223C8A">
            <w:pPr>
              <w:rPr>
                <w:rFonts w:hint="eastAsia"/>
                <w:color w:val="auto"/>
                <w:sz w:val="20"/>
                <w:szCs w:val="20"/>
              </w:rPr>
            </w:pPr>
          </w:p>
        </w:tc>
        <w:tc>
          <w:tcPr>
            <w:tcW w:w="690" w:type="dxa"/>
            <w:vAlign w:val="center"/>
          </w:tcPr>
          <w:p w14:paraId="03EE1F24">
            <w:pPr>
              <w:rPr>
                <w:rFonts w:hint="eastAsia"/>
                <w:color w:val="auto"/>
                <w:sz w:val="24"/>
                <w:szCs w:val="20"/>
              </w:rPr>
            </w:pPr>
          </w:p>
        </w:tc>
        <w:tc>
          <w:tcPr>
            <w:tcW w:w="3785" w:type="dxa"/>
            <w:vAlign w:val="center"/>
          </w:tcPr>
          <w:p w14:paraId="12C33FC6">
            <w:pPr>
              <w:rPr>
                <w:color w:val="auto"/>
              </w:rPr>
            </w:pPr>
          </w:p>
        </w:tc>
      </w:tr>
      <w:tr w14:paraId="35CF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exact"/>
        </w:trPr>
        <w:tc>
          <w:tcPr>
            <w:tcW w:w="649" w:type="dxa"/>
            <w:vMerge w:val="continue"/>
            <w:vAlign w:val="center"/>
          </w:tcPr>
          <w:p w14:paraId="7496BA1C">
            <w:pPr>
              <w:jc w:val="center"/>
              <w:rPr>
                <w:rFonts w:hint="eastAsia"/>
                <w:color w:val="auto"/>
                <w:sz w:val="22"/>
                <w:szCs w:val="21"/>
              </w:rPr>
            </w:pPr>
          </w:p>
        </w:tc>
        <w:tc>
          <w:tcPr>
            <w:tcW w:w="4150" w:type="dxa"/>
            <w:gridSpan w:val="2"/>
            <w:vAlign w:val="center"/>
          </w:tcPr>
          <w:p w14:paraId="66CC2C3F">
            <w:pPr>
              <w:spacing w:line="300" w:lineRule="exact"/>
              <w:ind w:right="132" w:rightChars="63"/>
              <w:rPr>
                <w:rFonts w:hint="eastAsia" w:ascii="宋体" w:hAnsi="宋体"/>
                <w:color w:val="auto"/>
                <w:sz w:val="21"/>
                <w:szCs w:val="16"/>
                <w:lang w:eastAsia="zh-CN"/>
              </w:rPr>
            </w:pPr>
            <w:r>
              <w:rPr>
                <w:rFonts w:hint="eastAsia" w:ascii="宋体" w:hAnsi="宋体"/>
                <w:color w:val="auto"/>
                <w:sz w:val="21"/>
                <w:szCs w:val="16"/>
                <w:lang w:eastAsia="zh-CN"/>
              </w:rPr>
              <w:t>勘察企业是否存在</w:t>
            </w:r>
            <w:r>
              <w:rPr>
                <w:rFonts w:hint="eastAsia" w:ascii="宋体" w:hAnsi="宋体" w:eastAsia="宋体" w:cs="宋体"/>
                <w:b w:val="0"/>
                <w:bCs w:val="0"/>
                <w:color w:val="auto"/>
                <w:sz w:val="21"/>
                <w:szCs w:val="21"/>
                <w:shd w:val="clear" w:color="auto" w:fill="auto"/>
              </w:rPr>
              <w:t>弄虚作假、提供虚假成果资料</w:t>
            </w:r>
            <w:r>
              <w:rPr>
                <w:rFonts w:hint="eastAsia" w:ascii="宋体" w:hAnsi="宋体" w:eastAsia="宋体" w:cs="宋体"/>
                <w:b w:val="0"/>
                <w:bCs w:val="0"/>
                <w:color w:val="auto"/>
                <w:sz w:val="21"/>
                <w:szCs w:val="21"/>
                <w:shd w:val="clear" w:color="auto" w:fill="auto"/>
                <w:lang w:eastAsia="zh-CN"/>
              </w:rPr>
              <w:t>行为。</w:t>
            </w:r>
          </w:p>
        </w:tc>
        <w:tc>
          <w:tcPr>
            <w:tcW w:w="690" w:type="dxa"/>
            <w:vAlign w:val="center"/>
          </w:tcPr>
          <w:p w14:paraId="14C265C7">
            <w:pPr>
              <w:rPr>
                <w:rFonts w:hint="eastAsia"/>
                <w:color w:val="auto"/>
                <w:sz w:val="20"/>
                <w:szCs w:val="20"/>
              </w:rPr>
            </w:pPr>
          </w:p>
        </w:tc>
        <w:tc>
          <w:tcPr>
            <w:tcW w:w="690" w:type="dxa"/>
            <w:vAlign w:val="center"/>
          </w:tcPr>
          <w:p w14:paraId="4B7135D6">
            <w:pPr>
              <w:rPr>
                <w:rFonts w:hint="eastAsia"/>
                <w:color w:val="auto"/>
                <w:sz w:val="24"/>
                <w:szCs w:val="20"/>
              </w:rPr>
            </w:pPr>
          </w:p>
        </w:tc>
        <w:tc>
          <w:tcPr>
            <w:tcW w:w="3785" w:type="dxa"/>
            <w:vAlign w:val="center"/>
          </w:tcPr>
          <w:p w14:paraId="785B9C1B">
            <w:pPr>
              <w:rPr>
                <w:color w:val="auto"/>
              </w:rPr>
            </w:pPr>
          </w:p>
        </w:tc>
      </w:tr>
      <w:tr w14:paraId="060D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exact"/>
        </w:trPr>
        <w:tc>
          <w:tcPr>
            <w:tcW w:w="649" w:type="dxa"/>
            <w:vMerge w:val="continue"/>
            <w:vAlign w:val="center"/>
          </w:tcPr>
          <w:p w14:paraId="3B1B702B">
            <w:pPr>
              <w:jc w:val="center"/>
              <w:rPr>
                <w:rFonts w:hint="eastAsia"/>
                <w:color w:val="auto"/>
                <w:sz w:val="22"/>
                <w:szCs w:val="21"/>
              </w:rPr>
            </w:pPr>
          </w:p>
        </w:tc>
        <w:tc>
          <w:tcPr>
            <w:tcW w:w="4150" w:type="dxa"/>
            <w:gridSpan w:val="2"/>
            <w:vAlign w:val="center"/>
          </w:tcPr>
          <w:p w14:paraId="5BB3BF69">
            <w:pPr>
              <w:spacing w:line="300" w:lineRule="exact"/>
              <w:ind w:right="132" w:rightChars="63"/>
              <w:rPr>
                <w:rFonts w:hint="eastAsia" w:ascii="宋体" w:hAnsi="宋体"/>
                <w:color w:val="auto"/>
                <w:sz w:val="21"/>
                <w:szCs w:val="16"/>
                <w:lang w:eastAsia="zh-CN"/>
              </w:rPr>
            </w:pPr>
            <w:r>
              <w:rPr>
                <w:rFonts w:hint="eastAsia" w:ascii="宋体" w:hAnsi="宋体"/>
                <w:color w:val="auto"/>
                <w:sz w:val="21"/>
                <w:szCs w:val="16"/>
                <w:lang w:eastAsia="zh-CN"/>
              </w:rPr>
              <w:t>勘察企业是否存在</w:t>
            </w:r>
            <w:r>
              <w:rPr>
                <w:rFonts w:hint="eastAsia" w:ascii="宋体" w:hAnsi="宋体" w:eastAsia="宋体" w:cs="宋体"/>
                <w:b w:val="0"/>
                <w:bCs w:val="0"/>
                <w:color w:val="auto"/>
                <w:sz w:val="21"/>
                <w:szCs w:val="21"/>
                <w:shd w:val="clear" w:color="auto" w:fill="auto"/>
              </w:rPr>
              <w:t>不按照规定记录原始记录或者记录不完整的</w:t>
            </w:r>
            <w:r>
              <w:rPr>
                <w:rFonts w:hint="eastAsia" w:ascii="宋体" w:hAnsi="宋体" w:eastAsia="宋体" w:cs="宋体"/>
                <w:b w:val="0"/>
                <w:bCs w:val="0"/>
                <w:color w:val="auto"/>
                <w:sz w:val="21"/>
                <w:szCs w:val="21"/>
                <w:shd w:val="clear" w:color="auto" w:fill="auto"/>
                <w:lang w:eastAsia="zh-CN"/>
              </w:rPr>
              <w:t>行为。</w:t>
            </w:r>
          </w:p>
        </w:tc>
        <w:tc>
          <w:tcPr>
            <w:tcW w:w="690" w:type="dxa"/>
            <w:vAlign w:val="center"/>
          </w:tcPr>
          <w:p w14:paraId="1CA6BFEF">
            <w:pPr>
              <w:rPr>
                <w:rFonts w:hint="eastAsia"/>
                <w:color w:val="auto"/>
                <w:sz w:val="20"/>
                <w:szCs w:val="20"/>
              </w:rPr>
            </w:pPr>
          </w:p>
        </w:tc>
        <w:tc>
          <w:tcPr>
            <w:tcW w:w="690" w:type="dxa"/>
            <w:vAlign w:val="center"/>
          </w:tcPr>
          <w:p w14:paraId="4A37C063">
            <w:pPr>
              <w:rPr>
                <w:rFonts w:hint="eastAsia"/>
                <w:color w:val="auto"/>
                <w:sz w:val="24"/>
                <w:szCs w:val="20"/>
              </w:rPr>
            </w:pPr>
          </w:p>
        </w:tc>
        <w:tc>
          <w:tcPr>
            <w:tcW w:w="3785" w:type="dxa"/>
            <w:vAlign w:val="center"/>
          </w:tcPr>
          <w:p w14:paraId="227BC1E6">
            <w:pPr>
              <w:rPr>
                <w:color w:val="auto"/>
              </w:rPr>
            </w:pPr>
          </w:p>
        </w:tc>
      </w:tr>
      <w:tr w14:paraId="4EAF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5" w:hRule="exact"/>
        </w:trPr>
        <w:tc>
          <w:tcPr>
            <w:tcW w:w="649" w:type="dxa"/>
            <w:vMerge w:val="continue"/>
            <w:vAlign w:val="center"/>
          </w:tcPr>
          <w:p w14:paraId="2EB5D3E9">
            <w:pPr>
              <w:jc w:val="center"/>
              <w:rPr>
                <w:rFonts w:hint="eastAsia"/>
                <w:color w:val="auto"/>
                <w:sz w:val="22"/>
                <w:szCs w:val="21"/>
              </w:rPr>
            </w:pPr>
          </w:p>
        </w:tc>
        <w:tc>
          <w:tcPr>
            <w:tcW w:w="4150" w:type="dxa"/>
            <w:gridSpan w:val="2"/>
            <w:vAlign w:val="center"/>
          </w:tcPr>
          <w:p w14:paraId="3F9AEDB2">
            <w:pPr>
              <w:spacing w:line="300" w:lineRule="exact"/>
              <w:ind w:right="132" w:rightChars="63"/>
              <w:rPr>
                <w:rFonts w:hint="eastAsia" w:ascii="宋体" w:hAnsi="宋体"/>
                <w:color w:val="auto"/>
                <w:sz w:val="21"/>
                <w:szCs w:val="16"/>
                <w:lang w:eastAsia="zh-CN"/>
              </w:rPr>
            </w:pPr>
            <w:r>
              <w:rPr>
                <w:rFonts w:hint="eastAsia" w:ascii="宋体" w:hAnsi="宋体"/>
                <w:color w:val="auto"/>
                <w:sz w:val="21"/>
                <w:szCs w:val="16"/>
                <w:lang w:eastAsia="zh-CN"/>
              </w:rPr>
              <w:t>勘察企业是否存在</w:t>
            </w:r>
            <w:r>
              <w:rPr>
                <w:rFonts w:hint="eastAsia" w:ascii="宋体" w:hAnsi="宋体" w:eastAsia="宋体" w:cs="宋体"/>
                <w:b w:val="0"/>
                <w:bCs w:val="0"/>
                <w:color w:val="auto"/>
                <w:sz w:val="21"/>
                <w:szCs w:val="21"/>
                <w:shd w:val="clear" w:color="auto" w:fill="auto"/>
                <w:lang w:eastAsia="zh-CN"/>
              </w:rPr>
              <w:t>对危险性较大的分部分项工程，未在勘察文件中说明地质条件可能造成的工程风险的行为。</w:t>
            </w:r>
          </w:p>
        </w:tc>
        <w:tc>
          <w:tcPr>
            <w:tcW w:w="690" w:type="dxa"/>
            <w:vAlign w:val="center"/>
          </w:tcPr>
          <w:p w14:paraId="7214CEE2">
            <w:pPr>
              <w:rPr>
                <w:rFonts w:hint="eastAsia"/>
                <w:color w:val="auto"/>
                <w:sz w:val="20"/>
                <w:szCs w:val="20"/>
              </w:rPr>
            </w:pPr>
          </w:p>
        </w:tc>
        <w:tc>
          <w:tcPr>
            <w:tcW w:w="690" w:type="dxa"/>
            <w:vAlign w:val="center"/>
          </w:tcPr>
          <w:p w14:paraId="6F22855D">
            <w:pPr>
              <w:rPr>
                <w:rFonts w:hint="eastAsia"/>
                <w:color w:val="auto"/>
                <w:sz w:val="24"/>
                <w:szCs w:val="20"/>
              </w:rPr>
            </w:pPr>
          </w:p>
        </w:tc>
        <w:tc>
          <w:tcPr>
            <w:tcW w:w="3785" w:type="dxa"/>
            <w:vAlign w:val="center"/>
          </w:tcPr>
          <w:p w14:paraId="2998FC2E">
            <w:pPr>
              <w:rPr>
                <w:color w:val="auto"/>
              </w:rPr>
            </w:pPr>
          </w:p>
        </w:tc>
      </w:tr>
      <w:tr w14:paraId="47E9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exact"/>
        </w:trPr>
        <w:tc>
          <w:tcPr>
            <w:tcW w:w="649" w:type="dxa"/>
            <w:vMerge w:val="continue"/>
            <w:vAlign w:val="center"/>
          </w:tcPr>
          <w:p w14:paraId="3CE75804">
            <w:pPr>
              <w:jc w:val="center"/>
              <w:rPr>
                <w:rFonts w:hint="eastAsia"/>
                <w:color w:val="auto"/>
                <w:sz w:val="22"/>
                <w:szCs w:val="21"/>
              </w:rPr>
            </w:pPr>
          </w:p>
        </w:tc>
        <w:tc>
          <w:tcPr>
            <w:tcW w:w="4150" w:type="dxa"/>
            <w:gridSpan w:val="2"/>
            <w:vAlign w:val="center"/>
          </w:tcPr>
          <w:p w14:paraId="732AADB2">
            <w:pPr>
              <w:spacing w:line="300" w:lineRule="exact"/>
              <w:ind w:right="132" w:rightChars="63"/>
              <w:rPr>
                <w:rFonts w:hint="eastAsia"/>
                <w:color w:val="auto"/>
                <w:sz w:val="21"/>
                <w:szCs w:val="16"/>
              </w:rPr>
            </w:pPr>
            <w:r>
              <w:rPr>
                <w:rFonts w:hint="eastAsia"/>
                <w:color w:val="auto"/>
                <w:sz w:val="21"/>
                <w:szCs w:val="16"/>
                <w:lang w:eastAsia="zh-CN"/>
              </w:rPr>
              <w:t>设计企业是否存在</w:t>
            </w:r>
            <w:r>
              <w:rPr>
                <w:rFonts w:hint="eastAsia"/>
                <w:color w:val="auto"/>
                <w:sz w:val="21"/>
                <w:szCs w:val="16"/>
              </w:rPr>
              <w:t>采用未经审查的勘察报告进行设计的</w:t>
            </w:r>
            <w:r>
              <w:rPr>
                <w:rFonts w:hint="eastAsia"/>
                <w:color w:val="auto"/>
                <w:sz w:val="21"/>
                <w:szCs w:val="16"/>
                <w:lang w:eastAsia="zh-CN"/>
              </w:rPr>
              <w:t>行为。</w:t>
            </w:r>
          </w:p>
        </w:tc>
        <w:tc>
          <w:tcPr>
            <w:tcW w:w="690" w:type="dxa"/>
            <w:vAlign w:val="center"/>
          </w:tcPr>
          <w:p w14:paraId="1DBB389A">
            <w:pPr>
              <w:rPr>
                <w:rFonts w:hint="eastAsia"/>
                <w:color w:val="auto"/>
                <w:sz w:val="20"/>
                <w:szCs w:val="20"/>
              </w:rPr>
            </w:pPr>
          </w:p>
        </w:tc>
        <w:tc>
          <w:tcPr>
            <w:tcW w:w="690" w:type="dxa"/>
            <w:vAlign w:val="center"/>
          </w:tcPr>
          <w:p w14:paraId="03159D57">
            <w:pPr>
              <w:rPr>
                <w:rFonts w:hint="eastAsia"/>
                <w:color w:val="auto"/>
                <w:sz w:val="24"/>
                <w:szCs w:val="20"/>
              </w:rPr>
            </w:pPr>
          </w:p>
        </w:tc>
        <w:tc>
          <w:tcPr>
            <w:tcW w:w="3785" w:type="dxa"/>
            <w:vAlign w:val="center"/>
          </w:tcPr>
          <w:p w14:paraId="74268931">
            <w:pPr>
              <w:rPr>
                <w:color w:val="auto"/>
              </w:rPr>
            </w:pPr>
          </w:p>
        </w:tc>
      </w:tr>
      <w:tr w14:paraId="2D49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exact"/>
        </w:trPr>
        <w:tc>
          <w:tcPr>
            <w:tcW w:w="649" w:type="dxa"/>
            <w:vMerge w:val="continue"/>
            <w:vAlign w:val="center"/>
          </w:tcPr>
          <w:p w14:paraId="4D85309A">
            <w:pPr>
              <w:jc w:val="center"/>
              <w:rPr>
                <w:rFonts w:hint="eastAsia"/>
                <w:color w:val="auto"/>
                <w:sz w:val="22"/>
                <w:szCs w:val="21"/>
              </w:rPr>
            </w:pPr>
          </w:p>
        </w:tc>
        <w:tc>
          <w:tcPr>
            <w:tcW w:w="4150" w:type="dxa"/>
            <w:gridSpan w:val="2"/>
            <w:vAlign w:val="center"/>
          </w:tcPr>
          <w:p w14:paraId="24B405B6">
            <w:pPr>
              <w:spacing w:line="300" w:lineRule="exact"/>
              <w:ind w:right="132" w:rightChars="63"/>
              <w:rPr>
                <w:rFonts w:hint="eastAsia"/>
                <w:color w:val="auto"/>
                <w:sz w:val="21"/>
                <w:szCs w:val="16"/>
                <w:lang w:eastAsia="zh-CN"/>
              </w:rPr>
            </w:pPr>
            <w:r>
              <w:rPr>
                <w:rFonts w:hint="eastAsia"/>
                <w:color w:val="auto"/>
                <w:sz w:val="21"/>
                <w:szCs w:val="16"/>
                <w:lang w:eastAsia="zh-CN"/>
              </w:rPr>
              <w:t>企业是否存在</w:t>
            </w:r>
            <w:r>
              <w:rPr>
                <w:rFonts w:hint="eastAsia" w:ascii="宋体" w:hAnsi="宋体" w:eastAsia="宋体" w:cs="宋体"/>
                <w:color w:val="auto"/>
                <w:sz w:val="21"/>
                <w:szCs w:val="21"/>
                <w:shd w:val="clear" w:color="auto" w:fill="FFFFFF"/>
              </w:rPr>
              <w:t>违规指定建筑材料、建筑构配件的生产厂、供应商</w:t>
            </w:r>
            <w:r>
              <w:rPr>
                <w:rFonts w:hint="eastAsia" w:ascii="宋体" w:hAnsi="宋体" w:eastAsia="宋体" w:cs="宋体"/>
                <w:color w:val="auto"/>
                <w:sz w:val="21"/>
                <w:szCs w:val="21"/>
                <w:shd w:val="clear" w:color="auto" w:fill="FFFFFF"/>
                <w:lang w:eastAsia="zh-CN"/>
              </w:rPr>
              <w:t>等行为。</w:t>
            </w:r>
          </w:p>
        </w:tc>
        <w:tc>
          <w:tcPr>
            <w:tcW w:w="690" w:type="dxa"/>
            <w:vAlign w:val="center"/>
          </w:tcPr>
          <w:p w14:paraId="452EF953">
            <w:pPr>
              <w:rPr>
                <w:rFonts w:hint="eastAsia"/>
                <w:color w:val="auto"/>
                <w:sz w:val="20"/>
                <w:szCs w:val="20"/>
              </w:rPr>
            </w:pPr>
          </w:p>
        </w:tc>
        <w:tc>
          <w:tcPr>
            <w:tcW w:w="690" w:type="dxa"/>
            <w:vAlign w:val="center"/>
          </w:tcPr>
          <w:p w14:paraId="1FBE9B99">
            <w:pPr>
              <w:rPr>
                <w:rFonts w:hint="eastAsia"/>
                <w:color w:val="auto"/>
                <w:sz w:val="24"/>
                <w:szCs w:val="20"/>
              </w:rPr>
            </w:pPr>
          </w:p>
        </w:tc>
        <w:tc>
          <w:tcPr>
            <w:tcW w:w="3785" w:type="dxa"/>
            <w:vAlign w:val="center"/>
          </w:tcPr>
          <w:p w14:paraId="00BB2926">
            <w:pPr>
              <w:rPr>
                <w:color w:val="auto"/>
              </w:rPr>
            </w:pPr>
          </w:p>
        </w:tc>
      </w:tr>
      <w:tr w14:paraId="0346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0" w:hRule="exact"/>
        </w:trPr>
        <w:tc>
          <w:tcPr>
            <w:tcW w:w="649" w:type="dxa"/>
            <w:vMerge w:val="continue"/>
            <w:vAlign w:val="center"/>
          </w:tcPr>
          <w:p w14:paraId="37358934">
            <w:pPr>
              <w:jc w:val="center"/>
              <w:rPr>
                <w:rFonts w:hint="eastAsia"/>
                <w:color w:val="auto"/>
                <w:sz w:val="22"/>
                <w:szCs w:val="21"/>
              </w:rPr>
            </w:pPr>
          </w:p>
        </w:tc>
        <w:tc>
          <w:tcPr>
            <w:tcW w:w="4150" w:type="dxa"/>
            <w:gridSpan w:val="2"/>
            <w:vAlign w:val="center"/>
          </w:tcPr>
          <w:p w14:paraId="6547111E">
            <w:pPr>
              <w:spacing w:line="300" w:lineRule="exact"/>
              <w:ind w:right="132" w:rightChars="63"/>
              <w:rPr>
                <w:rFonts w:hint="eastAsia"/>
                <w:color w:val="auto"/>
                <w:sz w:val="21"/>
                <w:szCs w:val="16"/>
                <w:lang w:eastAsia="zh-CN"/>
              </w:rPr>
            </w:pPr>
            <w:r>
              <w:rPr>
                <w:rFonts w:hint="eastAsia"/>
                <w:color w:val="auto"/>
                <w:sz w:val="21"/>
                <w:szCs w:val="16"/>
                <w:lang w:eastAsia="zh-CN"/>
              </w:rPr>
              <w:t>企业是否存在</w:t>
            </w:r>
            <w:r>
              <w:rPr>
                <w:rFonts w:hint="eastAsia" w:ascii="宋体" w:hAnsi="宋体" w:eastAsia="宋体" w:cs="宋体"/>
                <w:b w:val="0"/>
                <w:bCs w:val="0"/>
                <w:color w:val="auto"/>
                <w:sz w:val="21"/>
                <w:szCs w:val="21"/>
                <w:shd w:val="clear" w:color="auto" w:fill="auto"/>
                <w:lang w:eastAsia="zh-CN"/>
              </w:rPr>
              <w:t>未按照项目批准文件、城乡规划及专业规划勘察、</w:t>
            </w:r>
            <w:r>
              <w:rPr>
                <w:rFonts w:hint="eastAsia" w:ascii="宋体" w:hAnsi="宋体" w:eastAsia="宋体" w:cs="宋体"/>
                <w:b w:val="0"/>
                <w:bCs w:val="0"/>
                <w:color w:val="auto"/>
                <w:sz w:val="21"/>
                <w:szCs w:val="21"/>
                <w:shd w:val="clear" w:color="auto" w:fill="auto"/>
              </w:rPr>
              <w:t>设计</w:t>
            </w:r>
            <w:r>
              <w:rPr>
                <w:rFonts w:hint="eastAsia" w:ascii="宋体" w:hAnsi="宋体" w:eastAsia="宋体" w:cs="宋体"/>
                <w:b w:val="0"/>
                <w:bCs w:val="0"/>
                <w:color w:val="auto"/>
                <w:sz w:val="21"/>
                <w:szCs w:val="21"/>
                <w:shd w:val="clear" w:color="auto" w:fill="auto"/>
                <w:lang w:eastAsia="zh-CN"/>
              </w:rPr>
              <w:t>或</w:t>
            </w:r>
            <w:r>
              <w:rPr>
                <w:rFonts w:hint="eastAsia" w:ascii="宋体" w:hAnsi="宋体" w:eastAsia="宋体" w:cs="宋体"/>
                <w:b w:val="0"/>
                <w:bCs w:val="0"/>
                <w:color w:val="auto"/>
                <w:sz w:val="21"/>
                <w:szCs w:val="21"/>
                <w:shd w:val="clear" w:color="auto" w:fill="auto"/>
              </w:rPr>
              <w:t>深度</w:t>
            </w:r>
            <w:r>
              <w:rPr>
                <w:rFonts w:hint="eastAsia" w:ascii="宋体" w:hAnsi="宋体" w:eastAsia="宋体" w:cs="宋体"/>
                <w:b w:val="0"/>
                <w:bCs w:val="0"/>
                <w:color w:val="auto"/>
                <w:sz w:val="21"/>
                <w:szCs w:val="21"/>
                <w:shd w:val="clear" w:color="auto" w:fill="auto"/>
                <w:lang w:eastAsia="zh-CN"/>
              </w:rPr>
              <w:t>未达到</w:t>
            </w:r>
            <w:r>
              <w:rPr>
                <w:rFonts w:hint="eastAsia" w:ascii="宋体" w:hAnsi="宋体" w:eastAsia="宋体" w:cs="宋体"/>
                <w:b w:val="0"/>
                <w:bCs w:val="0"/>
                <w:color w:val="auto"/>
                <w:sz w:val="21"/>
                <w:szCs w:val="21"/>
                <w:shd w:val="clear" w:color="auto" w:fill="auto"/>
              </w:rPr>
              <w:t>规范要求</w:t>
            </w:r>
            <w:r>
              <w:rPr>
                <w:rFonts w:hint="eastAsia"/>
                <w:color w:val="auto"/>
                <w:lang w:eastAsia="zh-CN"/>
              </w:rPr>
              <w:t>等行为。</w:t>
            </w:r>
          </w:p>
        </w:tc>
        <w:tc>
          <w:tcPr>
            <w:tcW w:w="690" w:type="dxa"/>
            <w:vAlign w:val="center"/>
          </w:tcPr>
          <w:p w14:paraId="774E4417">
            <w:pPr>
              <w:rPr>
                <w:rFonts w:hint="eastAsia"/>
                <w:color w:val="auto"/>
                <w:sz w:val="20"/>
                <w:szCs w:val="20"/>
              </w:rPr>
            </w:pPr>
          </w:p>
        </w:tc>
        <w:tc>
          <w:tcPr>
            <w:tcW w:w="690" w:type="dxa"/>
            <w:vAlign w:val="center"/>
          </w:tcPr>
          <w:p w14:paraId="720B3457">
            <w:pPr>
              <w:rPr>
                <w:rFonts w:hint="eastAsia"/>
                <w:color w:val="auto"/>
                <w:sz w:val="24"/>
                <w:szCs w:val="20"/>
              </w:rPr>
            </w:pPr>
          </w:p>
        </w:tc>
        <w:tc>
          <w:tcPr>
            <w:tcW w:w="3785" w:type="dxa"/>
            <w:vAlign w:val="center"/>
          </w:tcPr>
          <w:p w14:paraId="05BBABF1">
            <w:pPr>
              <w:rPr>
                <w:color w:val="auto"/>
              </w:rPr>
            </w:pPr>
          </w:p>
        </w:tc>
      </w:tr>
      <w:tr w14:paraId="338A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2" w:hRule="exact"/>
        </w:trPr>
        <w:tc>
          <w:tcPr>
            <w:tcW w:w="649" w:type="dxa"/>
            <w:vMerge w:val="continue"/>
            <w:vAlign w:val="center"/>
          </w:tcPr>
          <w:p w14:paraId="620A51FC">
            <w:pPr>
              <w:jc w:val="center"/>
              <w:rPr>
                <w:rFonts w:ascii="宋体" w:hAnsi="宋体"/>
                <w:color w:val="auto"/>
                <w:sz w:val="21"/>
                <w:szCs w:val="21"/>
              </w:rPr>
            </w:pPr>
          </w:p>
        </w:tc>
        <w:tc>
          <w:tcPr>
            <w:tcW w:w="4150" w:type="dxa"/>
            <w:gridSpan w:val="2"/>
            <w:vAlign w:val="center"/>
          </w:tcPr>
          <w:p w14:paraId="4FB41828">
            <w:pPr>
              <w:spacing w:line="300" w:lineRule="exact"/>
              <w:ind w:right="132" w:rightChars="63"/>
              <w:rPr>
                <w:rFonts w:ascii="宋体" w:hAnsi="宋体"/>
                <w:color w:val="auto"/>
                <w:sz w:val="21"/>
                <w:szCs w:val="16"/>
              </w:rPr>
            </w:pPr>
            <w:r>
              <w:rPr>
                <w:rFonts w:hint="eastAsia"/>
                <w:color w:val="auto"/>
                <w:sz w:val="21"/>
                <w:szCs w:val="16"/>
                <w:lang w:eastAsia="zh-CN"/>
              </w:rPr>
              <w:t>企业是否存在</w:t>
            </w:r>
            <w:r>
              <w:rPr>
                <w:rFonts w:hint="eastAsia"/>
                <w:color w:val="auto"/>
                <w:sz w:val="21"/>
                <w:szCs w:val="16"/>
              </w:rPr>
              <w:t>因勘察、设计原因，造成一般</w:t>
            </w:r>
            <w:r>
              <w:rPr>
                <w:rFonts w:hint="eastAsia"/>
                <w:color w:val="auto"/>
                <w:sz w:val="21"/>
                <w:szCs w:val="16"/>
                <w:lang w:eastAsia="zh-CN"/>
              </w:rPr>
              <w:t>及以上</w:t>
            </w:r>
            <w:r>
              <w:rPr>
                <w:rFonts w:hint="eastAsia"/>
                <w:color w:val="auto"/>
                <w:sz w:val="21"/>
                <w:szCs w:val="16"/>
              </w:rPr>
              <w:t>工程质量安全事故</w:t>
            </w:r>
            <w:r>
              <w:rPr>
                <w:rFonts w:hint="eastAsia"/>
                <w:color w:val="auto"/>
                <w:sz w:val="21"/>
                <w:szCs w:val="16"/>
                <w:lang w:eastAsia="zh-CN"/>
              </w:rPr>
              <w:t>行为。（如有，需确定一般或严重程度）</w:t>
            </w:r>
          </w:p>
        </w:tc>
        <w:tc>
          <w:tcPr>
            <w:tcW w:w="690" w:type="dxa"/>
            <w:vAlign w:val="center"/>
          </w:tcPr>
          <w:p w14:paraId="2E0BE828">
            <w:pPr>
              <w:rPr>
                <w:rFonts w:hint="eastAsia"/>
                <w:color w:val="auto"/>
                <w:sz w:val="20"/>
                <w:szCs w:val="20"/>
              </w:rPr>
            </w:pPr>
          </w:p>
        </w:tc>
        <w:tc>
          <w:tcPr>
            <w:tcW w:w="690" w:type="dxa"/>
            <w:vAlign w:val="center"/>
          </w:tcPr>
          <w:p w14:paraId="3EFD3075">
            <w:pPr>
              <w:rPr>
                <w:rFonts w:hint="eastAsia"/>
                <w:color w:val="auto"/>
                <w:sz w:val="24"/>
                <w:szCs w:val="20"/>
              </w:rPr>
            </w:pPr>
          </w:p>
        </w:tc>
        <w:tc>
          <w:tcPr>
            <w:tcW w:w="3785" w:type="dxa"/>
            <w:vAlign w:val="center"/>
          </w:tcPr>
          <w:p w14:paraId="54AA7E96">
            <w:pPr>
              <w:rPr>
                <w:color w:val="auto"/>
              </w:rPr>
            </w:pPr>
          </w:p>
        </w:tc>
      </w:tr>
      <w:tr w14:paraId="3054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5" w:hRule="exact"/>
        </w:trPr>
        <w:tc>
          <w:tcPr>
            <w:tcW w:w="649" w:type="dxa"/>
            <w:vMerge w:val="continue"/>
            <w:vAlign w:val="center"/>
          </w:tcPr>
          <w:p w14:paraId="45242A15">
            <w:pPr>
              <w:jc w:val="center"/>
              <w:rPr>
                <w:rFonts w:ascii="宋体" w:hAnsi="宋体"/>
                <w:color w:val="auto"/>
                <w:sz w:val="21"/>
                <w:szCs w:val="21"/>
              </w:rPr>
            </w:pPr>
          </w:p>
        </w:tc>
        <w:tc>
          <w:tcPr>
            <w:tcW w:w="4150" w:type="dxa"/>
            <w:gridSpan w:val="2"/>
            <w:vAlign w:val="center"/>
          </w:tcPr>
          <w:p w14:paraId="0E3EDBCB">
            <w:pPr>
              <w:keepNext w:val="0"/>
              <w:keepLines w:val="0"/>
              <w:pageBreakBefore w:val="0"/>
              <w:widowControl w:val="0"/>
              <w:kinsoku/>
              <w:wordWrap/>
              <w:overflowPunct/>
              <w:topLinePunct w:val="0"/>
              <w:autoSpaceDE/>
              <w:autoSpaceDN/>
              <w:bidi w:val="0"/>
              <w:spacing w:line="240" w:lineRule="exact"/>
              <w:ind w:left="0" w:leftChars="0" w:right="0" w:rightChars="0" w:firstLine="0" w:firstLineChars="0"/>
              <w:jc w:val="both"/>
              <w:textAlignment w:val="auto"/>
              <w:outlineLvl w:val="9"/>
              <w:rPr>
                <w:rFonts w:ascii="宋体" w:hAnsi="宋体"/>
                <w:color w:val="auto"/>
                <w:sz w:val="21"/>
                <w:szCs w:val="16"/>
              </w:rPr>
            </w:pPr>
            <w:r>
              <w:rPr>
                <w:rFonts w:hint="eastAsia"/>
                <w:color w:val="auto"/>
                <w:sz w:val="21"/>
                <w:szCs w:val="16"/>
                <w:lang w:eastAsia="zh-CN"/>
              </w:rPr>
              <w:t>设计企业是否存在</w:t>
            </w:r>
            <w:r>
              <w:rPr>
                <w:rFonts w:hint="eastAsia" w:ascii="宋体" w:hAnsi="宋体" w:eastAsia="宋体" w:cs="宋体"/>
                <w:b w:val="0"/>
                <w:bCs w:val="0"/>
                <w:color w:val="auto"/>
                <w:sz w:val="21"/>
                <w:szCs w:val="21"/>
                <w:shd w:val="clear" w:color="auto" w:fill="auto"/>
                <w:lang w:eastAsia="zh-CN"/>
              </w:rPr>
              <w:t>未</w:t>
            </w:r>
            <w:r>
              <w:rPr>
                <w:rFonts w:hint="eastAsia" w:ascii="宋体" w:hAnsi="宋体" w:eastAsia="宋体" w:cs="宋体"/>
                <w:b w:val="0"/>
                <w:bCs w:val="0"/>
                <w:color w:val="auto"/>
                <w:sz w:val="21"/>
                <w:szCs w:val="21"/>
                <w:shd w:val="clear" w:color="auto" w:fill="auto"/>
              </w:rPr>
              <w:t>对涉及施工安全的重点部位和环节在设计文件中注明，</w:t>
            </w:r>
            <w:r>
              <w:rPr>
                <w:rFonts w:hint="eastAsia" w:ascii="宋体" w:hAnsi="宋体" w:eastAsia="宋体" w:cs="宋体"/>
                <w:b w:val="0"/>
                <w:bCs w:val="0"/>
                <w:color w:val="auto"/>
                <w:sz w:val="21"/>
                <w:szCs w:val="21"/>
                <w:shd w:val="clear" w:color="auto" w:fill="auto"/>
                <w:lang w:eastAsia="zh-CN"/>
              </w:rPr>
              <w:t>未</w:t>
            </w:r>
            <w:r>
              <w:rPr>
                <w:rFonts w:hint="eastAsia" w:ascii="宋体" w:hAnsi="宋体" w:eastAsia="宋体" w:cs="宋体"/>
                <w:b w:val="0"/>
                <w:bCs w:val="0"/>
                <w:color w:val="auto"/>
                <w:sz w:val="21"/>
                <w:szCs w:val="21"/>
                <w:shd w:val="clear" w:color="auto" w:fill="auto"/>
              </w:rPr>
              <w:t>对防范生产安全事故提出指导意见</w:t>
            </w:r>
            <w:r>
              <w:rPr>
                <w:rFonts w:hint="eastAsia" w:ascii="宋体" w:hAnsi="宋体" w:eastAsia="宋体" w:cs="宋体"/>
                <w:b w:val="0"/>
                <w:bCs w:val="0"/>
                <w:color w:val="auto"/>
                <w:sz w:val="21"/>
                <w:szCs w:val="21"/>
                <w:shd w:val="clear" w:color="auto" w:fill="auto"/>
                <w:lang w:eastAsia="zh-CN"/>
              </w:rPr>
              <w:t>等行为。</w:t>
            </w:r>
          </w:p>
        </w:tc>
        <w:tc>
          <w:tcPr>
            <w:tcW w:w="690" w:type="dxa"/>
            <w:vAlign w:val="center"/>
          </w:tcPr>
          <w:p w14:paraId="445021A8">
            <w:pPr>
              <w:rPr>
                <w:rFonts w:hint="eastAsia"/>
                <w:color w:val="auto"/>
                <w:sz w:val="20"/>
                <w:szCs w:val="20"/>
              </w:rPr>
            </w:pPr>
          </w:p>
        </w:tc>
        <w:tc>
          <w:tcPr>
            <w:tcW w:w="690" w:type="dxa"/>
            <w:vAlign w:val="center"/>
          </w:tcPr>
          <w:p w14:paraId="77AF3487">
            <w:pPr>
              <w:rPr>
                <w:rFonts w:hint="eastAsia"/>
                <w:color w:val="auto"/>
                <w:sz w:val="24"/>
                <w:szCs w:val="20"/>
              </w:rPr>
            </w:pPr>
          </w:p>
        </w:tc>
        <w:tc>
          <w:tcPr>
            <w:tcW w:w="3785" w:type="dxa"/>
            <w:vAlign w:val="center"/>
          </w:tcPr>
          <w:p w14:paraId="43B2E714">
            <w:pPr>
              <w:rPr>
                <w:color w:val="auto"/>
              </w:rPr>
            </w:pPr>
          </w:p>
        </w:tc>
      </w:tr>
      <w:tr w14:paraId="3930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exact"/>
        </w:trPr>
        <w:tc>
          <w:tcPr>
            <w:tcW w:w="649" w:type="dxa"/>
            <w:vMerge w:val="continue"/>
            <w:vAlign w:val="center"/>
          </w:tcPr>
          <w:p w14:paraId="1820A8DA">
            <w:pPr>
              <w:jc w:val="center"/>
              <w:rPr>
                <w:rFonts w:ascii="宋体" w:hAnsi="宋体"/>
                <w:color w:val="auto"/>
                <w:sz w:val="21"/>
                <w:szCs w:val="21"/>
              </w:rPr>
            </w:pPr>
          </w:p>
        </w:tc>
        <w:tc>
          <w:tcPr>
            <w:tcW w:w="4150" w:type="dxa"/>
            <w:gridSpan w:val="2"/>
            <w:vAlign w:val="center"/>
          </w:tcPr>
          <w:p w14:paraId="34CD15FC">
            <w:pPr>
              <w:spacing w:line="300" w:lineRule="exact"/>
              <w:ind w:right="132" w:rightChars="63"/>
              <w:rPr>
                <w:rFonts w:ascii="宋体" w:hAnsi="宋体"/>
                <w:color w:val="auto"/>
                <w:sz w:val="21"/>
                <w:szCs w:val="16"/>
              </w:rPr>
            </w:pPr>
            <w:r>
              <w:rPr>
                <w:rFonts w:hint="eastAsia"/>
                <w:color w:val="auto"/>
                <w:sz w:val="21"/>
                <w:szCs w:val="16"/>
                <w:lang w:eastAsia="zh-CN"/>
              </w:rPr>
              <w:t>企业是否存在</w:t>
            </w:r>
            <w:r>
              <w:rPr>
                <w:rFonts w:hint="eastAsia" w:ascii="宋体" w:hAnsi="宋体" w:eastAsia="宋体" w:cs="宋体"/>
                <w:b w:val="0"/>
                <w:bCs w:val="0"/>
                <w:color w:val="auto"/>
                <w:sz w:val="21"/>
                <w:szCs w:val="21"/>
                <w:shd w:val="clear" w:color="auto" w:fill="auto"/>
                <w:lang w:eastAsia="zh-CN"/>
              </w:rPr>
              <w:t>未按照抗震设防专项审查意见进行超高层建筑工程勘察、设计等行为。</w:t>
            </w:r>
          </w:p>
        </w:tc>
        <w:tc>
          <w:tcPr>
            <w:tcW w:w="690" w:type="dxa"/>
            <w:vAlign w:val="center"/>
          </w:tcPr>
          <w:p w14:paraId="52AC7483">
            <w:pPr>
              <w:rPr>
                <w:rFonts w:hint="eastAsia"/>
                <w:color w:val="auto"/>
                <w:sz w:val="20"/>
                <w:szCs w:val="20"/>
              </w:rPr>
            </w:pPr>
          </w:p>
        </w:tc>
        <w:tc>
          <w:tcPr>
            <w:tcW w:w="690" w:type="dxa"/>
            <w:vAlign w:val="center"/>
          </w:tcPr>
          <w:p w14:paraId="1F28DF94">
            <w:pPr>
              <w:rPr>
                <w:rFonts w:hint="eastAsia"/>
                <w:color w:val="auto"/>
                <w:sz w:val="24"/>
                <w:szCs w:val="20"/>
              </w:rPr>
            </w:pPr>
          </w:p>
        </w:tc>
        <w:tc>
          <w:tcPr>
            <w:tcW w:w="3785" w:type="dxa"/>
            <w:vAlign w:val="center"/>
          </w:tcPr>
          <w:p w14:paraId="158B5741">
            <w:pPr>
              <w:rPr>
                <w:color w:val="auto"/>
              </w:rPr>
            </w:pPr>
          </w:p>
        </w:tc>
      </w:tr>
      <w:tr w14:paraId="457B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exact"/>
        </w:trPr>
        <w:tc>
          <w:tcPr>
            <w:tcW w:w="649" w:type="dxa"/>
            <w:vMerge w:val="continue"/>
            <w:vAlign w:val="center"/>
          </w:tcPr>
          <w:p w14:paraId="1F6F16A9">
            <w:pPr>
              <w:jc w:val="center"/>
              <w:rPr>
                <w:rFonts w:ascii="宋体" w:hAnsi="宋体"/>
                <w:color w:val="auto"/>
                <w:sz w:val="21"/>
                <w:szCs w:val="21"/>
              </w:rPr>
            </w:pPr>
          </w:p>
        </w:tc>
        <w:tc>
          <w:tcPr>
            <w:tcW w:w="4150" w:type="dxa"/>
            <w:gridSpan w:val="2"/>
            <w:vAlign w:val="center"/>
          </w:tcPr>
          <w:p w14:paraId="34405421">
            <w:pPr>
              <w:spacing w:line="300" w:lineRule="exact"/>
              <w:ind w:right="132" w:rightChars="63"/>
              <w:rPr>
                <w:rFonts w:ascii="宋体" w:hAnsi="宋体"/>
                <w:color w:val="auto"/>
                <w:sz w:val="21"/>
                <w:szCs w:val="16"/>
              </w:rPr>
            </w:pPr>
            <w:r>
              <w:rPr>
                <w:rFonts w:hint="eastAsia"/>
                <w:color w:val="auto"/>
                <w:sz w:val="21"/>
                <w:szCs w:val="16"/>
                <w:lang w:eastAsia="zh-CN"/>
              </w:rPr>
              <w:t>设计企业是否存在</w:t>
            </w:r>
            <w:r>
              <w:rPr>
                <w:rFonts w:hint="eastAsia" w:ascii="宋体" w:hAnsi="宋体" w:eastAsia="宋体" w:cs="宋体"/>
                <w:b w:val="0"/>
                <w:bCs w:val="0"/>
                <w:color w:val="auto"/>
                <w:sz w:val="21"/>
                <w:szCs w:val="21"/>
                <w:shd w:val="clear" w:color="auto" w:fill="auto"/>
                <w:lang w:eastAsia="zh-CN"/>
              </w:rPr>
              <w:t>未按照规定的绿色建筑等级标准设计或</w:t>
            </w:r>
            <w:r>
              <w:rPr>
                <w:rFonts w:hint="eastAsia" w:ascii="宋体" w:hAnsi="宋体" w:eastAsia="宋体" w:cs="宋体"/>
                <w:b w:val="0"/>
                <w:bCs w:val="0"/>
                <w:color w:val="auto"/>
                <w:sz w:val="21"/>
                <w:szCs w:val="21"/>
                <w:shd w:val="clear" w:color="auto" w:fill="auto"/>
              </w:rPr>
              <w:t>使用列入禁止使用目录的技术、工艺、材料和设备</w:t>
            </w:r>
            <w:r>
              <w:rPr>
                <w:rFonts w:hint="eastAsia" w:ascii="宋体" w:hAnsi="宋体" w:eastAsia="宋体" w:cs="宋体"/>
                <w:b w:val="0"/>
                <w:bCs w:val="0"/>
                <w:color w:val="auto"/>
                <w:sz w:val="21"/>
                <w:szCs w:val="21"/>
                <w:shd w:val="clear" w:color="auto" w:fill="auto"/>
                <w:lang w:eastAsia="zh-CN"/>
              </w:rPr>
              <w:t>等行为。</w:t>
            </w:r>
          </w:p>
        </w:tc>
        <w:tc>
          <w:tcPr>
            <w:tcW w:w="690" w:type="dxa"/>
            <w:vAlign w:val="center"/>
          </w:tcPr>
          <w:p w14:paraId="141EAB07">
            <w:pPr>
              <w:rPr>
                <w:rFonts w:hint="eastAsia"/>
                <w:color w:val="auto"/>
                <w:sz w:val="20"/>
                <w:szCs w:val="20"/>
              </w:rPr>
            </w:pPr>
          </w:p>
        </w:tc>
        <w:tc>
          <w:tcPr>
            <w:tcW w:w="690" w:type="dxa"/>
            <w:vAlign w:val="center"/>
          </w:tcPr>
          <w:p w14:paraId="79E3B064">
            <w:pPr>
              <w:rPr>
                <w:rFonts w:hint="eastAsia"/>
                <w:color w:val="auto"/>
                <w:sz w:val="24"/>
                <w:szCs w:val="20"/>
              </w:rPr>
            </w:pPr>
          </w:p>
        </w:tc>
        <w:tc>
          <w:tcPr>
            <w:tcW w:w="3785" w:type="dxa"/>
            <w:vAlign w:val="center"/>
          </w:tcPr>
          <w:p w14:paraId="566A3E6D">
            <w:pPr>
              <w:rPr>
                <w:color w:val="auto"/>
              </w:rPr>
            </w:pPr>
          </w:p>
        </w:tc>
      </w:tr>
      <w:tr w14:paraId="3045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09" w:hRule="exact"/>
        </w:trPr>
        <w:tc>
          <w:tcPr>
            <w:tcW w:w="649" w:type="dxa"/>
            <w:vMerge w:val="continue"/>
            <w:vAlign w:val="center"/>
          </w:tcPr>
          <w:p w14:paraId="7BCD080F">
            <w:pPr>
              <w:jc w:val="center"/>
              <w:rPr>
                <w:rFonts w:ascii="宋体" w:hAnsi="宋体"/>
                <w:color w:val="auto"/>
                <w:sz w:val="21"/>
                <w:szCs w:val="21"/>
              </w:rPr>
            </w:pPr>
          </w:p>
        </w:tc>
        <w:tc>
          <w:tcPr>
            <w:tcW w:w="4150" w:type="dxa"/>
            <w:gridSpan w:val="2"/>
            <w:vAlign w:val="center"/>
          </w:tcPr>
          <w:p w14:paraId="3BC04117">
            <w:pPr>
              <w:spacing w:line="300" w:lineRule="exact"/>
              <w:ind w:right="132" w:rightChars="63"/>
              <w:rPr>
                <w:rFonts w:hint="eastAsia"/>
                <w:color w:val="auto"/>
                <w:sz w:val="21"/>
                <w:szCs w:val="16"/>
                <w:lang w:eastAsia="zh-CN"/>
              </w:rPr>
            </w:pPr>
            <w:r>
              <w:rPr>
                <w:rFonts w:hint="eastAsia"/>
                <w:color w:val="auto"/>
                <w:sz w:val="21"/>
                <w:szCs w:val="16"/>
                <w:lang w:eastAsia="zh-CN"/>
              </w:rPr>
              <w:t>设计企业是否存在未按照建筑保温材料的国家和地方标准规范等进行设计，设计文件中选用的建筑保温材料，是否注明燃烧性能等技术指标，是否存在指定生产厂商等情况。设计变更是否存在降低建筑保温材料燃烧性能等级情况。</w:t>
            </w:r>
          </w:p>
        </w:tc>
        <w:tc>
          <w:tcPr>
            <w:tcW w:w="690" w:type="dxa"/>
            <w:vAlign w:val="center"/>
          </w:tcPr>
          <w:p w14:paraId="5F4B3A98">
            <w:pPr>
              <w:rPr>
                <w:rFonts w:hint="eastAsia"/>
                <w:color w:val="auto"/>
                <w:sz w:val="20"/>
                <w:szCs w:val="20"/>
              </w:rPr>
            </w:pPr>
          </w:p>
        </w:tc>
        <w:tc>
          <w:tcPr>
            <w:tcW w:w="690" w:type="dxa"/>
            <w:vAlign w:val="center"/>
          </w:tcPr>
          <w:p w14:paraId="271B604F">
            <w:pPr>
              <w:rPr>
                <w:rFonts w:hint="eastAsia"/>
                <w:color w:val="auto"/>
                <w:sz w:val="24"/>
                <w:szCs w:val="20"/>
              </w:rPr>
            </w:pPr>
          </w:p>
        </w:tc>
        <w:tc>
          <w:tcPr>
            <w:tcW w:w="3785" w:type="dxa"/>
            <w:vAlign w:val="center"/>
          </w:tcPr>
          <w:p w14:paraId="21ADC80D">
            <w:pPr>
              <w:rPr>
                <w:color w:val="auto"/>
              </w:rPr>
            </w:pPr>
          </w:p>
        </w:tc>
      </w:tr>
      <w:tr w14:paraId="2036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9" w:hRule="exact"/>
        </w:trPr>
        <w:tc>
          <w:tcPr>
            <w:tcW w:w="649" w:type="dxa"/>
            <w:vMerge w:val="continue"/>
            <w:vAlign w:val="center"/>
          </w:tcPr>
          <w:p w14:paraId="48D3FD91">
            <w:pPr>
              <w:jc w:val="center"/>
              <w:rPr>
                <w:rFonts w:ascii="宋体" w:hAnsi="宋体"/>
                <w:color w:val="auto"/>
                <w:sz w:val="21"/>
                <w:szCs w:val="21"/>
              </w:rPr>
            </w:pPr>
          </w:p>
        </w:tc>
        <w:tc>
          <w:tcPr>
            <w:tcW w:w="4150" w:type="dxa"/>
            <w:gridSpan w:val="2"/>
            <w:vAlign w:val="center"/>
          </w:tcPr>
          <w:p w14:paraId="09BEE1E0">
            <w:pPr>
              <w:spacing w:line="300" w:lineRule="exact"/>
              <w:ind w:right="132" w:rightChars="63"/>
              <w:rPr>
                <w:rFonts w:hint="eastAsia"/>
                <w:color w:val="auto"/>
                <w:sz w:val="21"/>
                <w:szCs w:val="16"/>
                <w:lang w:eastAsia="zh-CN"/>
              </w:rPr>
            </w:pPr>
            <w:r>
              <w:rPr>
                <w:rFonts w:hint="eastAsia"/>
                <w:color w:val="auto"/>
                <w:sz w:val="21"/>
                <w:szCs w:val="16"/>
                <w:lang w:eastAsia="zh-CN"/>
              </w:rPr>
              <w:t>设计文件是否存在违反无障碍设施的规定和标准规范进行设计</w:t>
            </w:r>
          </w:p>
        </w:tc>
        <w:tc>
          <w:tcPr>
            <w:tcW w:w="690" w:type="dxa"/>
            <w:vAlign w:val="center"/>
          </w:tcPr>
          <w:p w14:paraId="2C5CA178">
            <w:pPr>
              <w:rPr>
                <w:rFonts w:hint="eastAsia"/>
                <w:color w:val="auto"/>
                <w:sz w:val="20"/>
                <w:szCs w:val="20"/>
              </w:rPr>
            </w:pPr>
          </w:p>
        </w:tc>
        <w:tc>
          <w:tcPr>
            <w:tcW w:w="690" w:type="dxa"/>
            <w:vAlign w:val="center"/>
          </w:tcPr>
          <w:p w14:paraId="2C57CF40">
            <w:pPr>
              <w:rPr>
                <w:rFonts w:hint="eastAsia"/>
                <w:color w:val="auto"/>
                <w:sz w:val="24"/>
                <w:szCs w:val="20"/>
              </w:rPr>
            </w:pPr>
          </w:p>
        </w:tc>
        <w:tc>
          <w:tcPr>
            <w:tcW w:w="3785" w:type="dxa"/>
            <w:vAlign w:val="center"/>
          </w:tcPr>
          <w:p w14:paraId="69B92ACC">
            <w:pPr>
              <w:rPr>
                <w:color w:val="auto"/>
              </w:rPr>
            </w:pPr>
          </w:p>
        </w:tc>
      </w:tr>
      <w:tr w14:paraId="7A34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4" w:hRule="exact"/>
        </w:trPr>
        <w:tc>
          <w:tcPr>
            <w:tcW w:w="649" w:type="dxa"/>
            <w:vMerge w:val="continue"/>
            <w:vAlign w:val="center"/>
          </w:tcPr>
          <w:p w14:paraId="265D1E82">
            <w:pPr>
              <w:jc w:val="center"/>
              <w:rPr>
                <w:rFonts w:ascii="宋体" w:hAnsi="宋体"/>
                <w:color w:val="auto"/>
                <w:sz w:val="21"/>
                <w:szCs w:val="21"/>
              </w:rPr>
            </w:pPr>
          </w:p>
        </w:tc>
        <w:tc>
          <w:tcPr>
            <w:tcW w:w="4150" w:type="dxa"/>
            <w:gridSpan w:val="2"/>
            <w:vAlign w:val="center"/>
          </w:tcPr>
          <w:p w14:paraId="20102508">
            <w:pPr>
              <w:spacing w:line="300" w:lineRule="exact"/>
              <w:ind w:right="132" w:rightChars="63"/>
              <w:rPr>
                <w:rFonts w:hint="eastAsia" w:ascii="宋体" w:hAnsi="宋体" w:eastAsia="宋体"/>
                <w:color w:val="auto"/>
                <w:sz w:val="21"/>
                <w:szCs w:val="16"/>
                <w:lang w:eastAsia="zh-CN"/>
              </w:rPr>
            </w:pPr>
            <w:r>
              <w:rPr>
                <w:rFonts w:hint="eastAsia" w:ascii="宋体" w:hAnsi="宋体"/>
                <w:color w:val="auto"/>
                <w:sz w:val="21"/>
                <w:szCs w:val="16"/>
                <w:lang w:eastAsia="zh-CN"/>
              </w:rPr>
              <w:t>其他违反质量安全规定等行为。</w:t>
            </w:r>
          </w:p>
        </w:tc>
        <w:tc>
          <w:tcPr>
            <w:tcW w:w="690" w:type="dxa"/>
            <w:vAlign w:val="center"/>
          </w:tcPr>
          <w:p w14:paraId="5F868A8D">
            <w:pPr>
              <w:rPr>
                <w:rFonts w:hint="eastAsia"/>
                <w:color w:val="auto"/>
                <w:sz w:val="20"/>
                <w:szCs w:val="20"/>
              </w:rPr>
            </w:pPr>
          </w:p>
        </w:tc>
        <w:tc>
          <w:tcPr>
            <w:tcW w:w="690" w:type="dxa"/>
            <w:vAlign w:val="center"/>
          </w:tcPr>
          <w:p w14:paraId="766C77D3">
            <w:pPr>
              <w:rPr>
                <w:rFonts w:hint="eastAsia"/>
                <w:color w:val="auto"/>
                <w:sz w:val="24"/>
                <w:szCs w:val="20"/>
              </w:rPr>
            </w:pPr>
          </w:p>
        </w:tc>
        <w:tc>
          <w:tcPr>
            <w:tcW w:w="3785" w:type="dxa"/>
            <w:vAlign w:val="center"/>
          </w:tcPr>
          <w:p w14:paraId="0ED0ADC1">
            <w:pPr>
              <w:rPr>
                <w:color w:val="auto"/>
              </w:rPr>
            </w:pPr>
          </w:p>
        </w:tc>
      </w:tr>
      <w:tr w14:paraId="7BD2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6" w:hRule="exact"/>
        </w:trPr>
        <w:tc>
          <w:tcPr>
            <w:tcW w:w="1812" w:type="dxa"/>
            <w:gridSpan w:val="2"/>
            <w:vAlign w:val="center"/>
          </w:tcPr>
          <w:p w14:paraId="3EA6D2B2">
            <w:pPr>
              <w:jc w:val="center"/>
              <w:rPr>
                <w:color w:val="auto"/>
              </w:rPr>
            </w:pPr>
            <w:r>
              <w:rPr>
                <w:rFonts w:hint="eastAsia" w:ascii="宋体" w:hAnsi="宋体"/>
                <w:color w:val="auto"/>
                <w:sz w:val="24"/>
                <w:lang w:eastAsia="zh-CN"/>
              </w:rPr>
              <w:t>综合评述</w:t>
            </w:r>
          </w:p>
        </w:tc>
        <w:tc>
          <w:tcPr>
            <w:tcW w:w="8152" w:type="dxa"/>
            <w:gridSpan w:val="4"/>
            <w:vAlign w:val="center"/>
          </w:tcPr>
          <w:p w14:paraId="487B4AD9">
            <w:pPr>
              <w:widowControl/>
              <w:jc w:val="left"/>
              <w:textAlignment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存在主要问题及评价：</w:t>
            </w:r>
          </w:p>
          <w:p w14:paraId="24A25096">
            <w:pPr>
              <w:widowControl/>
              <w:jc w:val="center"/>
              <w:textAlignment w:val="center"/>
              <w:rPr>
                <w:rFonts w:ascii="宋体" w:hAnsi="宋体" w:eastAsia="宋体" w:cs="宋体"/>
                <w:color w:val="auto"/>
                <w:kern w:val="0"/>
                <w:sz w:val="24"/>
                <w:szCs w:val="24"/>
              </w:rPr>
            </w:pPr>
          </w:p>
          <w:p w14:paraId="3E2A9EEA">
            <w:pPr>
              <w:widowControl/>
              <w:jc w:val="center"/>
              <w:textAlignment w:val="center"/>
              <w:rPr>
                <w:rFonts w:ascii="宋体" w:hAnsi="宋体" w:eastAsia="宋体" w:cs="宋体"/>
                <w:color w:val="auto"/>
                <w:kern w:val="0"/>
                <w:sz w:val="24"/>
                <w:szCs w:val="24"/>
              </w:rPr>
            </w:pPr>
          </w:p>
          <w:p w14:paraId="3052FB3B">
            <w:pPr>
              <w:widowControl/>
              <w:jc w:val="center"/>
              <w:textAlignment w:val="center"/>
              <w:rPr>
                <w:rFonts w:ascii="宋体" w:hAnsi="宋体" w:eastAsia="宋体" w:cs="宋体"/>
                <w:color w:val="auto"/>
                <w:kern w:val="0"/>
                <w:sz w:val="24"/>
                <w:szCs w:val="24"/>
              </w:rPr>
            </w:pPr>
          </w:p>
          <w:p w14:paraId="11080AD0">
            <w:pPr>
              <w:widowControl/>
              <w:jc w:val="center"/>
              <w:textAlignment w:val="center"/>
              <w:rPr>
                <w:rFonts w:ascii="宋体" w:hAnsi="宋体" w:eastAsia="宋体" w:cs="宋体"/>
                <w:color w:val="auto"/>
                <w:kern w:val="0"/>
                <w:sz w:val="24"/>
                <w:szCs w:val="24"/>
              </w:rPr>
            </w:pPr>
          </w:p>
          <w:p w14:paraId="5867F311">
            <w:pPr>
              <w:widowControl/>
              <w:jc w:val="center"/>
              <w:textAlignment w:val="center"/>
              <w:rPr>
                <w:rFonts w:ascii="宋体" w:hAnsi="宋体" w:eastAsia="宋体" w:cs="宋体"/>
                <w:color w:val="auto"/>
                <w:kern w:val="0"/>
                <w:sz w:val="24"/>
                <w:szCs w:val="24"/>
              </w:rPr>
            </w:pPr>
          </w:p>
          <w:p w14:paraId="78342593">
            <w:pPr>
              <w:widowControl/>
              <w:jc w:val="center"/>
              <w:textAlignment w:val="center"/>
              <w:rPr>
                <w:rFonts w:ascii="宋体" w:hAnsi="宋体" w:eastAsia="宋体" w:cs="宋体"/>
                <w:color w:val="auto"/>
                <w:kern w:val="0"/>
                <w:sz w:val="24"/>
                <w:szCs w:val="24"/>
              </w:rPr>
            </w:pPr>
          </w:p>
          <w:p w14:paraId="2AFD1321">
            <w:pP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w:t>
            </w:r>
          </w:p>
          <w:p w14:paraId="341A02F5">
            <w:pPr>
              <w:rPr>
                <w:rFonts w:hint="eastAsia" w:ascii="宋体" w:hAnsi="宋体" w:eastAsia="宋体" w:cs="宋体"/>
                <w:color w:val="auto"/>
                <w:kern w:val="0"/>
                <w:sz w:val="24"/>
                <w:szCs w:val="24"/>
                <w:lang w:val="en-US" w:eastAsia="zh-CN"/>
              </w:rPr>
            </w:pPr>
          </w:p>
          <w:p w14:paraId="52B748EF">
            <w:pPr>
              <w:rPr>
                <w:color w:val="auto"/>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□达标</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□不达标</w:t>
            </w:r>
          </w:p>
        </w:tc>
      </w:tr>
      <w:tr w14:paraId="4894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37" w:hRule="exact"/>
        </w:trPr>
        <w:tc>
          <w:tcPr>
            <w:tcW w:w="1812" w:type="dxa"/>
            <w:gridSpan w:val="2"/>
            <w:vAlign w:val="center"/>
          </w:tcPr>
          <w:p w14:paraId="5D2FC199">
            <w:pPr>
              <w:spacing w:line="360" w:lineRule="exact"/>
              <w:jc w:val="center"/>
              <w:rPr>
                <w:rFonts w:hint="eastAsia" w:ascii="宋体" w:hAnsi="宋体"/>
                <w:color w:val="auto"/>
                <w:sz w:val="24"/>
                <w:lang w:eastAsia="zh-CN"/>
              </w:rPr>
            </w:pPr>
            <w:r>
              <w:rPr>
                <w:rFonts w:hint="eastAsia"/>
                <w:color w:val="auto"/>
                <w:sz w:val="24"/>
              </w:rPr>
              <w:t>受检单位确认</w:t>
            </w:r>
          </w:p>
        </w:tc>
        <w:tc>
          <w:tcPr>
            <w:tcW w:w="8152" w:type="dxa"/>
            <w:gridSpan w:val="4"/>
            <w:vAlign w:val="center"/>
          </w:tcPr>
          <w:p w14:paraId="44C90065">
            <w:pPr>
              <w:spacing w:line="260" w:lineRule="exact"/>
              <w:rPr>
                <w:rFonts w:hint="eastAsia"/>
                <w:color w:val="auto"/>
                <w:sz w:val="24"/>
              </w:rPr>
            </w:pPr>
          </w:p>
          <w:p w14:paraId="733988B5">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是否同意检查意见：</w:t>
            </w:r>
          </w:p>
          <w:p w14:paraId="73388C73">
            <w:pPr>
              <w:spacing w:line="260" w:lineRule="exact"/>
              <w:rPr>
                <w:rFonts w:hint="eastAsia"/>
                <w:color w:val="auto"/>
                <w:sz w:val="24"/>
              </w:rPr>
            </w:pPr>
          </w:p>
          <w:p w14:paraId="2D315827">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 xml:space="preserve">□同意；  </w:t>
            </w:r>
            <w:r>
              <w:rPr>
                <w:rFonts w:hint="eastAsia"/>
                <w:color w:val="auto"/>
                <w:sz w:val="24"/>
                <w:lang w:val="en-US" w:eastAsia="zh-CN"/>
              </w:rPr>
              <w:t xml:space="preserve">   </w:t>
            </w:r>
            <w:r>
              <w:rPr>
                <w:rFonts w:hint="eastAsia"/>
                <w:color w:val="auto"/>
                <w:sz w:val="24"/>
              </w:rPr>
              <w:t>□不同意。</w:t>
            </w:r>
          </w:p>
          <w:p w14:paraId="257FE7C2">
            <w:pPr>
              <w:spacing w:line="260" w:lineRule="exact"/>
              <w:rPr>
                <w:rFonts w:hint="eastAsia"/>
                <w:color w:val="auto"/>
                <w:sz w:val="24"/>
              </w:rPr>
            </w:pPr>
          </w:p>
          <w:p w14:paraId="119CDC85">
            <w:pPr>
              <w:spacing w:line="260" w:lineRule="exact"/>
              <w:rPr>
                <w:rFonts w:hint="eastAsia"/>
                <w:color w:val="auto"/>
                <w:sz w:val="24"/>
              </w:rPr>
            </w:pPr>
            <w:r>
              <w:rPr>
                <w:rFonts w:hint="eastAsia"/>
                <w:color w:val="auto"/>
                <w:sz w:val="24"/>
                <w:lang w:val="en-US" w:eastAsia="zh-CN"/>
              </w:rPr>
              <w:t xml:space="preserve">                            </w:t>
            </w:r>
            <w:r>
              <w:rPr>
                <w:rFonts w:hint="eastAsia"/>
                <w:color w:val="auto"/>
                <w:sz w:val="24"/>
              </w:rPr>
              <w:t>受检单位负责人签字：</w:t>
            </w:r>
          </w:p>
          <w:p w14:paraId="228FDCFF">
            <w:pPr>
              <w:spacing w:line="260" w:lineRule="exact"/>
              <w:ind w:firstLine="6240" w:firstLineChars="2600"/>
              <w:rPr>
                <w:rFonts w:hint="eastAsia"/>
                <w:color w:val="auto"/>
                <w:sz w:val="24"/>
              </w:rPr>
            </w:pPr>
          </w:p>
          <w:p w14:paraId="688ECF3F">
            <w:pPr>
              <w:spacing w:line="260" w:lineRule="exact"/>
              <w:ind w:firstLine="6240" w:firstLineChars="2600"/>
              <w:rPr>
                <w:rFonts w:hint="eastAsia" w:ascii="宋体" w:hAnsi="宋体" w:eastAsia="宋体" w:cs="宋体"/>
                <w:color w:val="auto"/>
                <w:kern w:val="0"/>
                <w:sz w:val="24"/>
                <w:szCs w:val="24"/>
              </w:rPr>
            </w:pPr>
            <w:r>
              <w:rPr>
                <w:rFonts w:hint="eastAsia"/>
                <w:color w:val="auto"/>
                <w:sz w:val="24"/>
              </w:rPr>
              <w:t>年    月    日</w:t>
            </w:r>
          </w:p>
        </w:tc>
      </w:tr>
      <w:tr w14:paraId="760F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7" w:hRule="exact"/>
        </w:trPr>
        <w:tc>
          <w:tcPr>
            <w:tcW w:w="1812" w:type="dxa"/>
            <w:gridSpan w:val="2"/>
            <w:vAlign w:val="center"/>
          </w:tcPr>
          <w:p w14:paraId="72BE4961">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检查组</w:t>
            </w:r>
            <w:r>
              <w:rPr>
                <w:rFonts w:hint="eastAsia" w:ascii="宋体" w:hAnsi="宋体" w:eastAsia="宋体" w:cs="宋体"/>
                <w:color w:val="auto"/>
                <w:kern w:val="0"/>
                <w:sz w:val="24"/>
                <w:szCs w:val="24"/>
                <w:lang w:eastAsia="zh-CN"/>
              </w:rPr>
              <w:t>成员</w:t>
            </w:r>
            <w:r>
              <w:rPr>
                <w:rFonts w:hint="eastAsia" w:ascii="宋体" w:hAnsi="宋体" w:eastAsia="宋体" w:cs="宋体"/>
                <w:color w:val="auto"/>
                <w:kern w:val="0"/>
                <w:sz w:val="24"/>
                <w:szCs w:val="24"/>
              </w:rPr>
              <w:t>签字</w:t>
            </w:r>
          </w:p>
        </w:tc>
        <w:tc>
          <w:tcPr>
            <w:tcW w:w="8152" w:type="dxa"/>
            <w:gridSpan w:val="4"/>
            <w:vAlign w:val="center"/>
          </w:tcPr>
          <w:p w14:paraId="5E63B6F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签名（盖章）：</w:t>
            </w:r>
          </w:p>
          <w:p w14:paraId="063BE55C">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p>
          <w:p w14:paraId="13C5722D">
            <w:pPr>
              <w:rPr>
                <w:rFonts w:hint="eastAsia" w:ascii="宋体" w:hAnsi="宋体" w:eastAsia="宋体" w:cs="宋体"/>
                <w:color w:val="auto"/>
                <w:kern w:val="0"/>
                <w:sz w:val="24"/>
                <w:szCs w:val="24"/>
              </w:rPr>
            </w:pPr>
          </w:p>
          <w:p w14:paraId="754DA3E9">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年    月    日</w:t>
            </w:r>
          </w:p>
        </w:tc>
      </w:tr>
    </w:tbl>
    <w:p w14:paraId="2DBD33EC">
      <w:pPr>
        <w:spacing w:line="40" w:lineRule="exact"/>
        <w:jc w:val="left"/>
        <w:rPr>
          <w:color w:val="auto"/>
        </w:rPr>
      </w:pPr>
    </w:p>
    <w:p w14:paraId="65266B4C">
      <w:pPr>
        <w:pStyle w:val="6"/>
        <w:rPr>
          <w:color w:val="auto"/>
        </w:rPr>
      </w:pPr>
    </w:p>
    <w:p w14:paraId="245A5B0E">
      <w:pPr>
        <w:pStyle w:val="6"/>
        <w:ind w:left="0" w:leftChars="0" w:firstLine="0" w:firstLineChars="0"/>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11831"/>
    <w:rsid w:val="03F01E64"/>
    <w:rsid w:val="066507D0"/>
    <w:rsid w:val="06E04CA5"/>
    <w:rsid w:val="074B61B0"/>
    <w:rsid w:val="075EA8C1"/>
    <w:rsid w:val="0A98472F"/>
    <w:rsid w:val="0D057263"/>
    <w:rsid w:val="0D611831"/>
    <w:rsid w:val="0F3925CA"/>
    <w:rsid w:val="0FFFE2F5"/>
    <w:rsid w:val="10246EEB"/>
    <w:rsid w:val="12443333"/>
    <w:rsid w:val="128D521B"/>
    <w:rsid w:val="148B43D0"/>
    <w:rsid w:val="182B7273"/>
    <w:rsid w:val="19B759F6"/>
    <w:rsid w:val="1DB8698F"/>
    <w:rsid w:val="20AB5692"/>
    <w:rsid w:val="267536C7"/>
    <w:rsid w:val="2695383C"/>
    <w:rsid w:val="27C63F4C"/>
    <w:rsid w:val="2A8249B2"/>
    <w:rsid w:val="2C441CF2"/>
    <w:rsid w:val="2E67296D"/>
    <w:rsid w:val="2FF89A3D"/>
    <w:rsid w:val="30F0406E"/>
    <w:rsid w:val="326B58B1"/>
    <w:rsid w:val="32CB3EB9"/>
    <w:rsid w:val="34763687"/>
    <w:rsid w:val="3B2714BA"/>
    <w:rsid w:val="3B5FF759"/>
    <w:rsid w:val="3E432ACD"/>
    <w:rsid w:val="3E925B32"/>
    <w:rsid w:val="3EED158F"/>
    <w:rsid w:val="3EF3C56E"/>
    <w:rsid w:val="3F1E1B93"/>
    <w:rsid w:val="3F767E4F"/>
    <w:rsid w:val="42BD5318"/>
    <w:rsid w:val="455644D2"/>
    <w:rsid w:val="45FF60F3"/>
    <w:rsid w:val="47140C72"/>
    <w:rsid w:val="4BE77273"/>
    <w:rsid w:val="4DDD5524"/>
    <w:rsid w:val="4E9F3FEC"/>
    <w:rsid w:val="4F2F3A28"/>
    <w:rsid w:val="55DF01B6"/>
    <w:rsid w:val="55FFA7C7"/>
    <w:rsid w:val="56262642"/>
    <w:rsid w:val="57642332"/>
    <w:rsid w:val="57694C77"/>
    <w:rsid w:val="57FFE7A4"/>
    <w:rsid w:val="59912816"/>
    <w:rsid w:val="5CF76AE6"/>
    <w:rsid w:val="5DAA1AC9"/>
    <w:rsid w:val="5F21FB55"/>
    <w:rsid w:val="5FEB684F"/>
    <w:rsid w:val="61161FAE"/>
    <w:rsid w:val="614124ED"/>
    <w:rsid w:val="62EF025F"/>
    <w:rsid w:val="664663E8"/>
    <w:rsid w:val="69807E63"/>
    <w:rsid w:val="6CF661EB"/>
    <w:rsid w:val="6D4243F6"/>
    <w:rsid w:val="6DA4DC44"/>
    <w:rsid w:val="6DB7E695"/>
    <w:rsid w:val="6E76283A"/>
    <w:rsid w:val="6F0F833E"/>
    <w:rsid w:val="6F7E5273"/>
    <w:rsid w:val="6FDBB760"/>
    <w:rsid w:val="72A655A2"/>
    <w:rsid w:val="73612005"/>
    <w:rsid w:val="75FD047F"/>
    <w:rsid w:val="7D17F6E0"/>
    <w:rsid w:val="7D7E6441"/>
    <w:rsid w:val="7DBA13D5"/>
    <w:rsid w:val="7DF49222"/>
    <w:rsid w:val="7EDA6E09"/>
    <w:rsid w:val="7EF2006D"/>
    <w:rsid w:val="7EF77BA1"/>
    <w:rsid w:val="7EFACB31"/>
    <w:rsid w:val="7F7586E7"/>
    <w:rsid w:val="7F7958FB"/>
    <w:rsid w:val="7FBFE9C0"/>
    <w:rsid w:val="7FD39759"/>
    <w:rsid w:val="7FDEE8A8"/>
    <w:rsid w:val="7FFD10F9"/>
    <w:rsid w:val="7FFD5980"/>
    <w:rsid w:val="869CBADD"/>
    <w:rsid w:val="97353ED3"/>
    <w:rsid w:val="BF5F00A0"/>
    <w:rsid w:val="BF7CB5A0"/>
    <w:rsid w:val="BF7E5047"/>
    <w:rsid w:val="CBDD6C42"/>
    <w:rsid w:val="DFEBA171"/>
    <w:rsid w:val="DFFAA4E7"/>
    <w:rsid w:val="DFFEE58D"/>
    <w:rsid w:val="E5FF9D3E"/>
    <w:rsid w:val="E7776395"/>
    <w:rsid w:val="ECFD3334"/>
    <w:rsid w:val="EFFD5D28"/>
    <w:rsid w:val="F7DFBB38"/>
    <w:rsid w:val="FB3FD4D3"/>
    <w:rsid w:val="FBF77606"/>
    <w:rsid w:val="FD9F29B9"/>
    <w:rsid w:val="FDAF0B4E"/>
    <w:rsid w:val="FDF50391"/>
    <w:rsid w:val="FDFD9332"/>
    <w:rsid w:val="FFCF2C75"/>
    <w:rsid w:val="FFEEA1BC"/>
    <w:rsid w:val="FFF4EE0A"/>
    <w:rsid w:val="FFF64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paragraph" w:styleId="6">
    <w:name w:val="Body Text First Indent"/>
    <w:basedOn w:val="2"/>
    <w:qFormat/>
    <w:uiPriority w:val="0"/>
    <w:pPr>
      <w:ind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BodyTextIndent"/>
    <w:basedOn w:val="1"/>
    <w:qFormat/>
    <w:uiPriority w:val="99"/>
    <w:pPr>
      <w:ind w:firstLine="600"/>
    </w:pPr>
    <w:rPr>
      <w:rFonts w:ascii="宋体" w:hAnsi="Times New Roman" w:cs="宋体"/>
      <w:sz w:val="30"/>
      <w:szCs w:val="30"/>
    </w:rPr>
  </w:style>
  <w:style w:type="character" w:customStyle="1" w:styleId="11">
    <w:name w:val="font131"/>
    <w:basedOn w:val="9"/>
    <w:qFormat/>
    <w:uiPriority w:val="0"/>
    <w:rPr>
      <w:rFonts w:hint="eastAsia" w:ascii="仿宋_GB2312" w:eastAsia="仿宋_GB2312" w:cs="仿宋_GB2312"/>
      <w:color w:val="000000"/>
      <w:sz w:val="24"/>
      <w:szCs w:val="24"/>
      <w:u w:val="none"/>
    </w:rPr>
  </w:style>
  <w:style w:type="paragraph" w:customStyle="1" w:styleId="12">
    <w:name w:val=" Char Char Char"/>
    <w:basedOn w:val="1"/>
    <w:qFormat/>
    <w:uiPriority w:val="0"/>
    <w:rPr>
      <w:szCs w:val="20"/>
    </w:rPr>
  </w:style>
  <w:style w:type="paragraph" w:customStyle="1" w:styleId="13">
    <w:name w:val="xl38"/>
    <w:basedOn w:val="1"/>
    <w:qFormat/>
    <w:uiPriority w:val="0"/>
    <w:pPr>
      <w:widowControl/>
      <w:spacing w:before="100" w:beforeAutospacing="1" w:after="100" w:afterAutospacing="1"/>
      <w:jc w:val="center"/>
    </w:pPr>
    <w:rPr>
      <w:rFonts w:ascii="宋体" w:hAnsi="宋体"/>
      <w:b/>
      <w:bCs/>
      <w:kern w:val="0"/>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3866</Words>
  <Characters>4058</Characters>
  <Lines>0</Lines>
  <Paragraphs>0</Paragraphs>
  <TotalTime>3</TotalTime>
  <ScaleCrop>false</ScaleCrop>
  <LinksUpToDate>false</LinksUpToDate>
  <CharactersWithSpaces>4349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2025-08-02T02:06:00Z</dcterms:created>
  <dc:creator>樊梦薇</dc:creator>
  <cp:lastModifiedBy>kylin</cp:lastModifiedBy>
  <dcterms:modified xsi:type="dcterms:W3CDTF">2026-06-02T09:01:53Z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eyJoZGlkIjoiZTQzN2Y5NjA4NWY5NTZiMDIyNWQzZGM4NWFjODc2MTQiLCJ1c2VySWQiOiIzNDk2MTE5MzcifQ==</vt:lpwstr>
  </property>
  <property fmtid="{D5CDD505-2E9C-101B-9397-08002B2CF9AE}" pid="4" name="ICV">
    <vt:lpwstr>4F758F2A4BA74054946A02868AC9A3AA_13</vt:lpwstr>
  </property>
</Properties>
</file>